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A0419" w14:textId="52DCC0C4" w:rsidR="00521FFE" w:rsidRPr="00FB3757" w:rsidRDefault="00521FFE" w:rsidP="007917E6">
      <w:pPr>
        <w:rPr>
          <w:rFonts w:ascii="Calibri" w:hAnsi="Calibri" w:cs="Calibri"/>
          <w:b/>
          <w:bCs/>
          <w:sz w:val="20"/>
          <w:szCs w:val="20"/>
        </w:rPr>
      </w:pPr>
      <w:r w:rsidRPr="000762EE">
        <w:rPr>
          <w:rFonts w:ascii="Calibri" w:hAnsi="Calibri" w:cs="Calibri"/>
          <w:b/>
          <w:bCs/>
          <w:sz w:val="20"/>
          <w:szCs w:val="20"/>
        </w:rPr>
        <w:t>Segmentation and Profiling Project</w:t>
      </w:r>
      <w:r w:rsidR="00FB3757">
        <w:rPr>
          <w:rFonts w:ascii="Calibri" w:hAnsi="Calibri" w:cs="Calibri"/>
          <w:b/>
          <w:bCs/>
          <w:sz w:val="20"/>
          <w:szCs w:val="20"/>
        </w:rPr>
        <w:t xml:space="preserve"> | </w:t>
      </w:r>
      <w:r w:rsidRPr="000762EE">
        <w:rPr>
          <w:rFonts w:ascii="Calibri" w:hAnsi="Calibri" w:cs="Calibri"/>
          <w:sz w:val="20"/>
          <w:szCs w:val="20"/>
        </w:rPr>
        <w:t>Adeline Casali</w:t>
      </w:r>
    </w:p>
    <w:p w14:paraId="2535CD22" w14:textId="77777777" w:rsidR="001964E4" w:rsidRDefault="001964E4" w:rsidP="007917E6">
      <w:pPr>
        <w:rPr>
          <w:rFonts w:ascii="Calibri" w:hAnsi="Calibri" w:cs="Calibri"/>
          <w:sz w:val="20"/>
          <w:szCs w:val="20"/>
        </w:rPr>
      </w:pPr>
    </w:p>
    <w:p w14:paraId="7AFFA0C8" w14:textId="61059BBB" w:rsidR="001964E4" w:rsidRPr="001964E4" w:rsidRDefault="001964E4" w:rsidP="001964E4">
      <w:pPr>
        <w:jc w:val="center"/>
        <w:rPr>
          <w:rFonts w:ascii="Calibri" w:hAnsi="Calibri" w:cs="Calibri"/>
          <w:b/>
          <w:bCs/>
          <w:sz w:val="32"/>
          <w:szCs w:val="32"/>
        </w:rPr>
      </w:pPr>
      <w:r>
        <w:rPr>
          <w:rFonts w:ascii="Calibri" w:hAnsi="Calibri" w:cs="Calibri"/>
          <w:b/>
          <w:bCs/>
          <w:sz w:val="32"/>
          <w:szCs w:val="32"/>
        </w:rPr>
        <w:t xml:space="preserve">From Data to Strategy: </w:t>
      </w:r>
      <w:r w:rsidRPr="001964E4">
        <w:rPr>
          <w:rFonts w:ascii="Calibri" w:hAnsi="Calibri" w:cs="Calibri"/>
          <w:b/>
          <w:bCs/>
          <w:sz w:val="32"/>
          <w:szCs w:val="32"/>
        </w:rPr>
        <w:t>A Comprehensive Segmentation and Profiling Analysis for Telecommunications Retention</w:t>
      </w:r>
    </w:p>
    <w:p w14:paraId="2E19BA77" w14:textId="77777777" w:rsidR="00235581" w:rsidRPr="000762EE" w:rsidRDefault="00235581" w:rsidP="007917E6">
      <w:pPr>
        <w:rPr>
          <w:rFonts w:ascii="Calibri" w:hAnsi="Calibri" w:cs="Calibri"/>
          <w:sz w:val="20"/>
          <w:szCs w:val="20"/>
        </w:rPr>
      </w:pPr>
    </w:p>
    <w:p w14:paraId="5F3C8BE8" w14:textId="21AC187C" w:rsidR="00235581" w:rsidRPr="000762EE" w:rsidRDefault="00235581" w:rsidP="007917E6">
      <w:pPr>
        <w:rPr>
          <w:rFonts w:ascii="Calibri" w:hAnsi="Calibri" w:cs="Calibri"/>
          <w:b/>
          <w:bCs/>
          <w:sz w:val="20"/>
          <w:szCs w:val="20"/>
          <w:u w:val="single"/>
        </w:rPr>
      </w:pPr>
      <w:r w:rsidRPr="000762EE">
        <w:rPr>
          <w:rFonts w:ascii="Calibri" w:hAnsi="Calibri" w:cs="Calibri"/>
          <w:b/>
          <w:bCs/>
          <w:sz w:val="20"/>
          <w:szCs w:val="20"/>
          <w:u w:val="single"/>
        </w:rPr>
        <w:t>Executive Summary</w:t>
      </w:r>
    </w:p>
    <w:p w14:paraId="0329C225" w14:textId="6AC70616" w:rsidR="00235581" w:rsidRPr="000762EE" w:rsidRDefault="00F2318C" w:rsidP="007917E6">
      <w:pPr>
        <w:rPr>
          <w:rFonts w:ascii="Calibri" w:hAnsi="Calibri" w:cs="Calibri"/>
          <w:sz w:val="20"/>
          <w:szCs w:val="20"/>
        </w:rPr>
      </w:pPr>
      <w:r w:rsidRPr="000762EE">
        <w:rPr>
          <w:rFonts w:ascii="Calibri" w:hAnsi="Calibri" w:cs="Calibri"/>
          <w:sz w:val="20"/>
          <w:szCs w:val="20"/>
        </w:rPr>
        <w:t xml:space="preserve">In this report, we undertook a comprehensive segmentation and profiling analysis for a telecommunications company to support effective customer retention efforts. Leveraging two distinct segmentation techniques, namely Value Segmentation and Decision Tree Segmentation, we aimed to uncover insights into customer behavior and preferences. Below is a detailed overview of key findings and recommendations. </w:t>
      </w:r>
    </w:p>
    <w:p w14:paraId="1905786B" w14:textId="77777777" w:rsidR="00F2318C" w:rsidRPr="000762EE" w:rsidRDefault="00F2318C" w:rsidP="007917E6">
      <w:pPr>
        <w:rPr>
          <w:rFonts w:ascii="Calibri" w:hAnsi="Calibri" w:cs="Calibri"/>
          <w:sz w:val="20"/>
          <w:szCs w:val="20"/>
        </w:rPr>
      </w:pPr>
    </w:p>
    <w:p w14:paraId="6E8C750E" w14:textId="4051F1F6" w:rsidR="00F2318C" w:rsidRPr="000762EE" w:rsidRDefault="00F2318C" w:rsidP="007917E6">
      <w:pPr>
        <w:rPr>
          <w:rFonts w:ascii="Calibri" w:hAnsi="Calibri" w:cs="Calibri"/>
          <w:b/>
          <w:bCs/>
          <w:sz w:val="20"/>
          <w:szCs w:val="20"/>
        </w:rPr>
      </w:pPr>
      <w:r w:rsidRPr="000762EE">
        <w:rPr>
          <w:rFonts w:ascii="Calibri" w:hAnsi="Calibri" w:cs="Calibri"/>
          <w:b/>
          <w:bCs/>
          <w:sz w:val="20"/>
          <w:szCs w:val="20"/>
        </w:rPr>
        <w:t>Introduction</w:t>
      </w:r>
    </w:p>
    <w:p w14:paraId="2BFBD224" w14:textId="7658E552" w:rsidR="00F2318C" w:rsidRPr="000762EE" w:rsidRDefault="00F2318C" w:rsidP="007917E6">
      <w:pPr>
        <w:rPr>
          <w:rFonts w:ascii="Calibri" w:hAnsi="Calibri" w:cs="Calibri"/>
          <w:sz w:val="20"/>
          <w:szCs w:val="20"/>
        </w:rPr>
      </w:pPr>
      <w:r w:rsidRPr="000762EE">
        <w:rPr>
          <w:rFonts w:ascii="Calibri" w:hAnsi="Calibri" w:cs="Calibri"/>
          <w:sz w:val="20"/>
          <w:szCs w:val="20"/>
        </w:rPr>
        <w:t xml:space="preserve">We aimed to develop customer segments to enable targeted retention strategies aligned with the company’s overarching goals of maximizing customer satisfaction, engagement, and long-term profitability. In the competitive landscape of the telecommunications industry, where customer loyalty is paramount, our segmentation analysis aimed to uncover actionable insights to empower the company to proactively address customer churn, drive revenue growth, and maintain a competitive edge. </w:t>
      </w:r>
    </w:p>
    <w:p w14:paraId="1CDB8B06" w14:textId="77777777" w:rsidR="00F2318C" w:rsidRPr="000762EE" w:rsidRDefault="00F2318C" w:rsidP="007917E6">
      <w:pPr>
        <w:rPr>
          <w:rFonts w:ascii="Calibri" w:hAnsi="Calibri" w:cs="Calibri"/>
          <w:sz w:val="20"/>
          <w:szCs w:val="20"/>
        </w:rPr>
      </w:pPr>
    </w:p>
    <w:p w14:paraId="6A1BB08D" w14:textId="2A0C2D95" w:rsidR="00F2318C" w:rsidRPr="000762EE" w:rsidRDefault="00F2318C" w:rsidP="007917E6">
      <w:pPr>
        <w:rPr>
          <w:rFonts w:ascii="Calibri" w:hAnsi="Calibri" w:cs="Calibri"/>
          <w:b/>
          <w:bCs/>
          <w:sz w:val="20"/>
          <w:szCs w:val="20"/>
        </w:rPr>
      </w:pPr>
      <w:r w:rsidRPr="000762EE">
        <w:rPr>
          <w:rFonts w:ascii="Calibri" w:hAnsi="Calibri" w:cs="Calibri"/>
          <w:b/>
          <w:bCs/>
          <w:sz w:val="20"/>
          <w:szCs w:val="20"/>
        </w:rPr>
        <w:t>Methodology and Approaches</w:t>
      </w:r>
    </w:p>
    <w:p w14:paraId="3C21FACD" w14:textId="6397BE29" w:rsidR="00D1085F" w:rsidRPr="000762EE" w:rsidRDefault="00F2318C" w:rsidP="007917E6">
      <w:pPr>
        <w:rPr>
          <w:rFonts w:ascii="Calibri" w:hAnsi="Calibri" w:cs="Calibri"/>
          <w:sz w:val="20"/>
          <w:szCs w:val="20"/>
        </w:rPr>
      </w:pPr>
      <w:r w:rsidRPr="000762EE">
        <w:rPr>
          <w:rFonts w:ascii="Calibri" w:hAnsi="Calibri" w:cs="Calibri"/>
          <w:sz w:val="20"/>
          <w:szCs w:val="20"/>
        </w:rPr>
        <w:t xml:space="preserve">First, the available data was reviewed, </w:t>
      </w:r>
      <w:r w:rsidR="00CB399F" w:rsidRPr="000762EE">
        <w:rPr>
          <w:rFonts w:ascii="Calibri" w:hAnsi="Calibri" w:cs="Calibri"/>
          <w:sz w:val="20"/>
          <w:szCs w:val="20"/>
        </w:rPr>
        <w:t>encompassing</w:t>
      </w:r>
      <w:r w:rsidRPr="000762EE">
        <w:rPr>
          <w:rFonts w:ascii="Calibri" w:hAnsi="Calibri" w:cs="Calibri"/>
          <w:sz w:val="20"/>
          <w:szCs w:val="20"/>
        </w:rPr>
        <w:t xml:space="preserve"> a wide array of variables</w:t>
      </w:r>
      <w:r w:rsidR="00CB399F" w:rsidRPr="000762EE">
        <w:rPr>
          <w:rFonts w:ascii="Calibri" w:hAnsi="Calibri" w:cs="Calibri"/>
          <w:sz w:val="20"/>
          <w:szCs w:val="20"/>
        </w:rPr>
        <w:t>,</w:t>
      </w:r>
      <w:r w:rsidRPr="000762EE">
        <w:rPr>
          <w:rFonts w:ascii="Calibri" w:hAnsi="Calibri" w:cs="Calibri"/>
          <w:sz w:val="20"/>
          <w:szCs w:val="20"/>
        </w:rPr>
        <w:t xml:space="preserve"> including </w:t>
      </w:r>
      <w:r w:rsidR="00CB399F" w:rsidRPr="000762EE">
        <w:rPr>
          <w:rFonts w:ascii="Calibri" w:hAnsi="Calibri" w:cs="Calibri"/>
          <w:sz w:val="20"/>
          <w:szCs w:val="20"/>
        </w:rPr>
        <w:t>business purchases, demographics, and financial information. Following this, two segmentation techniques were selected</w:t>
      </w:r>
      <w:r w:rsidR="00102A53" w:rsidRPr="000762EE">
        <w:rPr>
          <w:rFonts w:ascii="Calibri" w:hAnsi="Calibri" w:cs="Calibri"/>
          <w:sz w:val="20"/>
          <w:szCs w:val="20"/>
        </w:rPr>
        <w:t>:</w:t>
      </w:r>
      <w:r w:rsidR="00CB399F" w:rsidRPr="000762EE">
        <w:rPr>
          <w:rFonts w:ascii="Calibri" w:hAnsi="Calibri" w:cs="Calibri"/>
          <w:sz w:val="20"/>
          <w:szCs w:val="20"/>
        </w:rPr>
        <w:t xml:space="preserve"> Value Segmentation and Decision Tree Segmentation, each with unique advantages. Value Segmentation emerged as the ideal method due to its simplicity and </w:t>
      </w:r>
      <w:r w:rsidR="004F78D9" w:rsidRPr="000762EE">
        <w:rPr>
          <w:rFonts w:ascii="Calibri" w:hAnsi="Calibri" w:cs="Calibri"/>
          <w:sz w:val="20"/>
          <w:szCs w:val="20"/>
        </w:rPr>
        <w:t>intuitive interpretation, making it well</w:t>
      </w:r>
      <w:r w:rsidR="00600B31" w:rsidRPr="000762EE">
        <w:rPr>
          <w:rFonts w:ascii="Calibri" w:hAnsi="Calibri" w:cs="Calibri"/>
          <w:sz w:val="20"/>
          <w:szCs w:val="20"/>
        </w:rPr>
        <w:t>-</w:t>
      </w:r>
      <w:r w:rsidR="004F78D9" w:rsidRPr="000762EE">
        <w:rPr>
          <w:rFonts w:ascii="Calibri" w:hAnsi="Calibri" w:cs="Calibri"/>
          <w:sz w:val="20"/>
          <w:szCs w:val="20"/>
        </w:rPr>
        <w:t xml:space="preserve">suited for understanding customer behavior based on both tenure and spending patterns. </w:t>
      </w:r>
      <w:r w:rsidR="00D1085F" w:rsidRPr="000762EE">
        <w:rPr>
          <w:rFonts w:ascii="Calibri" w:hAnsi="Calibri" w:cs="Calibri"/>
          <w:sz w:val="20"/>
          <w:szCs w:val="20"/>
        </w:rPr>
        <w:t xml:space="preserve">By categorizing customers into groups based on the number of months they have been with the company and their average monthly spending, Value Segmentation provided a clear framework for decision-making and actionable insights into customer dynamics. Additionally, Decision Tree Segmentation was </w:t>
      </w:r>
      <w:r w:rsidR="006C70AA" w:rsidRPr="000762EE">
        <w:rPr>
          <w:rFonts w:ascii="Calibri" w:hAnsi="Calibri" w:cs="Calibri"/>
          <w:sz w:val="20"/>
          <w:szCs w:val="20"/>
        </w:rPr>
        <w:t xml:space="preserve">conducted, and the model </w:t>
      </w:r>
      <w:r w:rsidR="003F3493">
        <w:rPr>
          <w:rFonts w:ascii="Calibri" w:hAnsi="Calibri" w:cs="Calibri"/>
          <w:sz w:val="20"/>
          <w:szCs w:val="20"/>
        </w:rPr>
        <w:t xml:space="preserve">was </w:t>
      </w:r>
      <w:r w:rsidR="00D1085F" w:rsidRPr="000762EE">
        <w:rPr>
          <w:rFonts w:ascii="Calibri" w:hAnsi="Calibri" w:cs="Calibri"/>
          <w:sz w:val="20"/>
          <w:szCs w:val="20"/>
        </w:rPr>
        <w:t>considered for its ability to capture complex relationships between customer attributes and the target variable. However, it was not chosen in this context due to concerns regarding potential complexity and less intuitive results for segmentation purposes. With Value Segmentation as</w:t>
      </w:r>
      <w:r w:rsidR="006C70AA" w:rsidRPr="000762EE">
        <w:rPr>
          <w:rFonts w:ascii="Calibri" w:hAnsi="Calibri" w:cs="Calibri"/>
          <w:sz w:val="20"/>
          <w:szCs w:val="20"/>
        </w:rPr>
        <w:t xml:space="preserve"> the</w:t>
      </w:r>
      <w:r w:rsidR="00D1085F" w:rsidRPr="000762EE">
        <w:rPr>
          <w:rFonts w:ascii="Calibri" w:hAnsi="Calibri" w:cs="Calibri"/>
          <w:sz w:val="20"/>
          <w:szCs w:val="20"/>
        </w:rPr>
        <w:t xml:space="preserve"> chosen approach, </w:t>
      </w:r>
      <w:r w:rsidR="006C70AA" w:rsidRPr="000762EE">
        <w:rPr>
          <w:rFonts w:ascii="Calibri" w:hAnsi="Calibri" w:cs="Calibri"/>
          <w:sz w:val="20"/>
          <w:szCs w:val="20"/>
        </w:rPr>
        <w:t xml:space="preserve">the data was categorized into distinct segments based on their tenure with the company and monthly spending. This method identified nine unique customer segments, each with its own combination of loyalty and spending behaviors. By understanding the composition and characteristics of each segment, we laid the foundation for targeted retention strategies tailored to their specific needs and preferences. </w:t>
      </w:r>
    </w:p>
    <w:p w14:paraId="4E1A0E3B" w14:textId="77777777" w:rsidR="00D1085F" w:rsidRPr="000762EE" w:rsidRDefault="00D1085F" w:rsidP="007917E6">
      <w:pPr>
        <w:rPr>
          <w:rFonts w:ascii="Calibri" w:hAnsi="Calibri" w:cs="Calibri"/>
          <w:sz w:val="20"/>
          <w:szCs w:val="20"/>
        </w:rPr>
      </w:pPr>
    </w:p>
    <w:p w14:paraId="2587E633" w14:textId="303D6D45" w:rsidR="00513DB6" w:rsidRPr="000762EE" w:rsidRDefault="00513DB6" w:rsidP="007917E6">
      <w:pPr>
        <w:rPr>
          <w:rFonts w:ascii="Calibri" w:hAnsi="Calibri" w:cs="Calibri"/>
          <w:b/>
          <w:bCs/>
          <w:sz w:val="20"/>
          <w:szCs w:val="20"/>
        </w:rPr>
      </w:pPr>
      <w:r w:rsidRPr="000762EE">
        <w:rPr>
          <w:rFonts w:ascii="Calibri" w:hAnsi="Calibri" w:cs="Calibri"/>
          <w:b/>
          <w:bCs/>
          <w:sz w:val="20"/>
          <w:szCs w:val="20"/>
        </w:rPr>
        <w:t>Segmentation Results</w:t>
      </w:r>
    </w:p>
    <w:p w14:paraId="239092E5" w14:textId="6A18AD56" w:rsidR="00513DB6" w:rsidRPr="000762EE" w:rsidRDefault="007917E6" w:rsidP="007917E6">
      <w:pPr>
        <w:rPr>
          <w:rFonts w:ascii="Calibri" w:hAnsi="Calibri" w:cs="Calibri"/>
          <w:sz w:val="20"/>
          <w:szCs w:val="20"/>
        </w:rPr>
      </w:pPr>
      <w:r w:rsidRPr="000762EE">
        <w:rPr>
          <w:rFonts w:ascii="Calibri" w:hAnsi="Calibri" w:cs="Calibri"/>
          <w:sz w:val="20"/>
          <w:szCs w:val="20"/>
        </w:rPr>
        <w:t xml:space="preserve">The analysis revealed diverse customer segments, each contributing differently to the company’s sales and customer base composition. </w:t>
      </w:r>
      <w:r w:rsidR="00AE7753" w:rsidRPr="000762EE">
        <w:rPr>
          <w:rFonts w:ascii="Calibri" w:hAnsi="Calibri" w:cs="Calibri"/>
          <w:sz w:val="20"/>
          <w:szCs w:val="20"/>
        </w:rPr>
        <w:t>Notably, the findings underscored the pivotal role of the Loyal Spenders segment, which</w:t>
      </w:r>
      <w:r w:rsidR="0078192A" w:rsidRPr="000762EE">
        <w:rPr>
          <w:rFonts w:ascii="Calibri" w:hAnsi="Calibri" w:cs="Calibri"/>
          <w:sz w:val="20"/>
          <w:szCs w:val="20"/>
        </w:rPr>
        <w:t xml:space="preserve"> accounted for over a third of total monthly sales</w:t>
      </w:r>
      <w:r w:rsidR="00AE7753" w:rsidRPr="000762EE">
        <w:rPr>
          <w:rFonts w:ascii="Calibri" w:hAnsi="Calibri" w:cs="Calibri"/>
          <w:sz w:val="20"/>
          <w:szCs w:val="20"/>
        </w:rPr>
        <w:t xml:space="preserve"> despite representing only </w:t>
      </w:r>
      <w:r w:rsidR="00B04AC5" w:rsidRPr="000762EE">
        <w:rPr>
          <w:rFonts w:ascii="Calibri" w:hAnsi="Calibri" w:cs="Calibri"/>
          <w:sz w:val="20"/>
          <w:szCs w:val="20"/>
        </w:rPr>
        <w:t>15%</w:t>
      </w:r>
      <w:r w:rsidR="00AE7753" w:rsidRPr="000762EE">
        <w:rPr>
          <w:rFonts w:ascii="Calibri" w:hAnsi="Calibri" w:cs="Calibri"/>
          <w:sz w:val="20"/>
          <w:szCs w:val="20"/>
        </w:rPr>
        <w:t xml:space="preserve"> of the customer base</w:t>
      </w:r>
      <w:r w:rsidR="00B04AC5" w:rsidRPr="000762EE">
        <w:rPr>
          <w:rFonts w:ascii="Calibri" w:hAnsi="Calibri" w:cs="Calibri"/>
          <w:sz w:val="20"/>
          <w:szCs w:val="20"/>
        </w:rPr>
        <w:t xml:space="preserve">. This segment’s commitment to the company, evident in their long-term tenure averaging over five years and substantial spending, highlights their significance as high-value patrons. Conversely, segments such as the Entry Economizers, though comprising a sizable portion of the customer base, exhibited minimal contribution to overall sales, shedding light on opportunities for targeting interventions to bolster their engagement and spending habits. Additionally, certain groups with higher spending patterns, such as Loyal Spenders, Active Enthusiasts, and Emerging Engagers, were much more likely to pay for premium services, such as wireless data, or rent their equipment from the company, indicating an opportunity </w:t>
      </w:r>
      <w:r w:rsidR="00CA2B00" w:rsidRPr="000762EE">
        <w:rPr>
          <w:rFonts w:ascii="Calibri" w:hAnsi="Calibri" w:cs="Calibri"/>
          <w:sz w:val="20"/>
          <w:szCs w:val="20"/>
        </w:rPr>
        <w:t>for targeted marketing</w:t>
      </w:r>
      <w:r w:rsidR="00B04AC5" w:rsidRPr="000762EE">
        <w:rPr>
          <w:rFonts w:ascii="Calibri" w:hAnsi="Calibri" w:cs="Calibri"/>
          <w:sz w:val="20"/>
          <w:szCs w:val="20"/>
        </w:rPr>
        <w:t xml:space="preserve">. By examining the profiles of each segment, we gained valuable insights into their behavior, preferences, and potential for retention. </w:t>
      </w:r>
    </w:p>
    <w:p w14:paraId="0FCA2E72" w14:textId="3E24D25B" w:rsidR="009B6E34" w:rsidRDefault="009B6E34" w:rsidP="007917E6">
      <w:pPr>
        <w:rPr>
          <w:rFonts w:ascii="Calibri" w:hAnsi="Calibri" w:cs="Calibri"/>
          <w:sz w:val="20"/>
          <w:szCs w:val="20"/>
        </w:rPr>
      </w:pPr>
    </w:p>
    <w:p w14:paraId="0BF242AB" w14:textId="77777777" w:rsidR="003F3493" w:rsidRDefault="003F3493" w:rsidP="007917E6">
      <w:pPr>
        <w:rPr>
          <w:rFonts w:ascii="Calibri" w:hAnsi="Calibri" w:cs="Calibri"/>
          <w:sz w:val="20"/>
          <w:szCs w:val="20"/>
        </w:rPr>
      </w:pPr>
    </w:p>
    <w:p w14:paraId="21CA9E56" w14:textId="77777777" w:rsidR="003F3493" w:rsidRDefault="003F3493" w:rsidP="007917E6">
      <w:pPr>
        <w:rPr>
          <w:rFonts w:ascii="Calibri" w:hAnsi="Calibri" w:cs="Calibri"/>
          <w:sz w:val="20"/>
          <w:szCs w:val="20"/>
        </w:rPr>
      </w:pPr>
    </w:p>
    <w:p w14:paraId="40AA8E0F" w14:textId="77777777" w:rsidR="003F3493" w:rsidRPr="000762EE" w:rsidRDefault="003F3493" w:rsidP="007917E6">
      <w:pPr>
        <w:rPr>
          <w:rFonts w:ascii="Calibri" w:hAnsi="Calibri" w:cs="Calibri"/>
          <w:sz w:val="20"/>
          <w:szCs w:val="20"/>
        </w:rPr>
      </w:pPr>
    </w:p>
    <w:p w14:paraId="4080E8AA" w14:textId="3F95B620" w:rsidR="00513DB6" w:rsidRPr="000762EE" w:rsidRDefault="00513DB6" w:rsidP="007917E6">
      <w:pPr>
        <w:rPr>
          <w:rFonts w:ascii="Calibri" w:hAnsi="Calibri" w:cs="Calibri"/>
          <w:b/>
          <w:bCs/>
          <w:sz w:val="20"/>
          <w:szCs w:val="20"/>
        </w:rPr>
      </w:pPr>
      <w:r w:rsidRPr="000762EE">
        <w:rPr>
          <w:rFonts w:ascii="Calibri" w:hAnsi="Calibri" w:cs="Calibri"/>
          <w:b/>
          <w:bCs/>
          <w:sz w:val="20"/>
          <w:szCs w:val="20"/>
        </w:rPr>
        <w:t>Recommendations</w:t>
      </w:r>
    </w:p>
    <w:p w14:paraId="3383A6FF" w14:textId="5795411F" w:rsidR="00235581" w:rsidRPr="000762EE" w:rsidRDefault="00CA2B00" w:rsidP="007917E6">
      <w:pPr>
        <w:rPr>
          <w:rFonts w:ascii="Calibri" w:hAnsi="Calibri" w:cs="Calibri"/>
          <w:sz w:val="20"/>
          <w:szCs w:val="20"/>
        </w:rPr>
      </w:pPr>
      <w:r w:rsidRPr="000762EE">
        <w:rPr>
          <w:rFonts w:ascii="Calibri" w:hAnsi="Calibri" w:cs="Calibri"/>
          <w:sz w:val="20"/>
          <w:szCs w:val="20"/>
        </w:rPr>
        <w:lastRenderedPageBreak/>
        <w:t xml:space="preserve">Building upon the segmentation profile results, targeted retention recommendations were formulated to maximize customer engagement and loyalty. Below are the recommended customer retention strategies. </w:t>
      </w:r>
    </w:p>
    <w:p w14:paraId="1C76256E" w14:textId="25852CF5" w:rsidR="00CA2B00" w:rsidRPr="000762EE" w:rsidRDefault="00CA2B00" w:rsidP="00CA2B00">
      <w:pPr>
        <w:pStyle w:val="ListParagraph"/>
        <w:numPr>
          <w:ilvl w:val="0"/>
          <w:numId w:val="6"/>
        </w:numPr>
        <w:rPr>
          <w:rFonts w:ascii="Calibri" w:hAnsi="Calibri" w:cs="Calibri"/>
          <w:sz w:val="20"/>
          <w:szCs w:val="20"/>
        </w:rPr>
      </w:pPr>
      <w:r w:rsidRPr="00AC0F44">
        <w:rPr>
          <w:rFonts w:ascii="Calibri" w:hAnsi="Calibri" w:cs="Calibri"/>
          <w:i/>
          <w:iCs/>
          <w:sz w:val="20"/>
          <w:szCs w:val="20"/>
        </w:rPr>
        <w:t>Focus on Loyal Spenders</w:t>
      </w:r>
      <w:r w:rsidRPr="000762EE">
        <w:rPr>
          <w:rFonts w:ascii="Calibri" w:hAnsi="Calibri" w:cs="Calibri"/>
          <w:sz w:val="20"/>
          <w:szCs w:val="20"/>
        </w:rPr>
        <w:t xml:space="preserve"> by offering personalized incentives and premium services. </w:t>
      </w:r>
    </w:p>
    <w:p w14:paraId="6ED9F755" w14:textId="76309CA8" w:rsidR="00CA2B00" w:rsidRPr="000762EE" w:rsidRDefault="00CA2B00" w:rsidP="00CA2B00">
      <w:pPr>
        <w:pStyle w:val="ListParagraph"/>
        <w:numPr>
          <w:ilvl w:val="0"/>
          <w:numId w:val="6"/>
        </w:numPr>
        <w:rPr>
          <w:rFonts w:ascii="Calibri" w:hAnsi="Calibri" w:cs="Calibri"/>
          <w:sz w:val="20"/>
          <w:szCs w:val="20"/>
        </w:rPr>
      </w:pPr>
      <w:r w:rsidRPr="00AC0F44">
        <w:rPr>
          <w:rFonts w:ascii="Calibri" w:hAnsi="Calibri" w:cs="Calibri"/>
          <w:i/>
          <w:iCs/>
          <w:sz w:val="20"/>
          <w:szCs w:val="20"/>
        </w:rPr>
        <w:t>Engage Active Enthusiasts</w:t>
      </w:r>
      <w:r w:rsidRPr="000762EE">
        <w:rPr>
          <w:rFonts w:ascii="Calibri" w:hAnsi="Calibri" w:cs="Calibri"/>
          <w:sz w:val="20"/>
          <w:szCs w:val="20"/>
        </w:rPr>
        <w:t xml:space="preserve"> with targeted marketing campaigns highlighting new offerings. </w:t>
      </w:r>
    </w:p>
    <w:p w14:paraId="363501C1" w14:textId="1359B403" w:rsidR="00CA2B00" w:rsidRPr="000762EE" w:rsidRDefault="00CA2B00" w:rsidP="00CA2B00">
      <w:pPr>
        <w:pStyle w:val="ListParagraph"/>
        <w:numPr>
          <w:ilvl w:val="0"/>
          <w:numId w:val="6"/>
        </w:numPr>
        <w:rPr>
          <w:rFonts w:ascii="Calibri" w:hAnsi="Calibri" w:cs="Calibri"/>
          <w:sz w:val="20"/>
          <w:szCs w:val="20"/>
        </w:rPr>
      </w:pPr>
      <w:r w:rsidRPr="00AC0F44">
        <w:rPr>
          <w:rFonts w:ascii="Calibri" w:hAnsi="Calibri" w:cs="Calibri"/>
          <w:i/>
          <w:iCs/>
          <w:sz w:val="20"/>
          <w:szCs w:val="20"/>
        </w:rPr>
        <w:t>Nurture Emerging Engagers</w:t>
      </w:r>
      <w:r w:rsidRPr="000762EE">
        <w:rPr>
          <w:rFonts w:ascii="Calibri" w:hAnsi="Calibri" w:cs="Calibri"/>
          <w:sz w:val="20"/>
          <w:szCs w:val="20"/>
        </w:rPr>
        <w:t xml:space="preserve"> by investing in initiatives to enhance their overall experience. </w:t>
      </w:r>
    </w:p>
    <w:p w14:paraId="79F00CD2" w14:textId="1A0D79DF" w:rsidR="00CA2B00" w:rsidRDefault="00CA2B00" w:rsidP="007917E6">
      <w:pPr>
        <w:pStyle w:val="ListParagraph"/>
        <w:numPr>
          <w:ilvl w:val="0"/>
          <w:numId w:val="6"/>
        </w:numPr>
        <w:rPr>
          <w:rFonts w:ascii="Calibri" w:hAnsi="Calibri" w:cs="Calibri"/>
          <w:sz w:val="20"/>
          <w:szCs w:val="20"/>
        </w:rPr>
      </w:pPr>
      <w:r w:rsidRPr="00AC0F44">
        <w:rPr>
          <w:rFonts w:ascii="Calibri" w:hAnsi="Calibri" w:cs="Calibri"/>
          <w:i/>
          <w:iCs/>
          <w:sz w:val="20"/>
          <w:szCs w:val="20"/>
        </w:rPr>
        <w:t>Implement retention strategies for Entry Economizers</w:t>
      </w:r>
      <w:r w:rsidRPr="000762EE">
        <w:rPr>
          <w:rFonts w:ascii="Calibri" w:hAnsi="Calibri" w:cs="Calibri"/>
          <w:sz w:val="20"/>
          <w:szCs w:val="20"/>
        </w:rPr>
        <w:t xml:space="preserve"> focused on value and affordability. </w:t>
      </w:r>
    </w:p>
    <w:p w14:paraId="63AF0ED1" w14:textId="77777777" w:rsidR="003F3493" w:rsidRPr="003F3493" w:rsidRDefault="003F3493" w:rsidP="003F3493">
      <w:pPr>
        <w:rPr>
          <w:rFonts w:ascii="Calibri" w:hAnsi="Calibri" w:cs="Calibri"/>
          <w:sz w:val="20"/>
          <w:szCs w:val="20"/>
        </w:rPr>
      </w:pPr>
    </w:p>
    <w:p w14:paraId="68FF438F" w14:textId="5B940D89" w:rsidR="00513DB6" w:rsidRPr="000762EE" w:rsidRDefault="00513DB6" w:rsidP="007917E6">
      <w:pPr>
        <w:rPr>
          <w:rFonts w:ascii="Calibri" w:hAnsi="Calibri" w:cs="Calibri"/>
          <w:b/>
          <w:bCs/>
          <w:sz w:val="20"/>
          <w:szCs w:val="20"/>
        </w:rPr>
      </w:pPr>
      <w:r w:rsidRPr="000762EE">
        <w:rPr>
          <w:rFonts w:ascii="Calibri" w:hAnsi="Calibri" w:cs="Calibri"/>
          <w:b/>
          <w:bCs/>
          <w:sz w:val="20"/>
          <w:szCs w:val="20"/>
        </w:rPr>
        <w:t>Conclusion</w:t>
      </w:r>
    </w:p>
    <w:p w14:paraId="51F7AA8D" w14:textId="43AD5B37" w:rsidR="00513DB6" w:rsidRPr="000762EE" w:rsidRDefault="00F30BBA" w:rsidP="007917E6">
      <w:pPr>
        <w:rPr>
          <w:rFonts w:ascii="Calibri" w:hAnsi="Calibri" w:cs="Calibri"/>
          <w:sz w:val="20"/>
          <w:szCs w:val="20"/>
        </w:rPr>
      </w:pPr>
      <w:r w:rsidRPr="000762EE">
        <w:rPr>
          <w:rFonts w:ascii="Calibri" w:hAnsi="Calibri" w:cs="Calibri"/>
          <w:sz w:val="20"/>
          <w:szCs w:val="20"/>
        </w:rPr>
        <w:t xml:space="preserve">Overall, our segmentation and profiling analysis provided valuable insights into customer behavior and preferences, paving the way for targeted retention strategies tailored to </w:t>
      </w:r>
      <w:r w:rsidR="0078192A" w:rsidRPr="000762EE">
        <w:rPr>
          <w:rFonts w:ascii="Calibri" w:hAnsi="Calibri" w:cs="Calibri"/>
          <w:sz w:val="20"/>
          <w:szCs w:val="20"/>
        </w:rPr>
        <w:t>each segment's diverse needs</w:t>
      </w:r>
      <w:r w:rsidRPr="000762EE">
        <w:rPr>
          <w:rFonts w:ascii="Calibri" w:hAnsi="Calibri" w:cs="Calibri"/>
          <w:sz w:val="20"/>
          <w:szCs w:val="20"/>
        </w:rPr>
        <w:t xml:space="preserve">. By strategically targeting each segment with personalized initiatives aligned with their specific characteristics and preferences, the company can optimize its customer retention efforts, cultivate long-term relationships, and position itself for sustainable growth and competitive advantage in the telecommunications market. </w:t>
      </w:r>
    </w:p>
    <w:p w14:paraId="51A201B4" w14:textId="77777777" w:rsidR="00402448" w:rsidRPr="000762EE" w:rsidRDefault="00402448" w:rsidP="007917E6">
      <w:pPr>
        <w:rPr>
          <w:rFonts w:ascii="Calibri" w:hAnsi="Calibri" w:cs="Calibri"/>
          <w:sz w:val="20"/>
          <w:szCs w:val="20"/>
        </w:rPr>
      </w:pPr>
    </w:p>
    <w:p w14:paraId="0C3F9F4B" w14:textId="6E27ED42" w:rsidR="00235581" w:rsidRPr="000762EE" w:rsidRDefault="00235581" w:rsidP="007917E6">
      <w:pPr>
        <w:rPr>
          <w:rFonts w:ascii="Calibri" w:hAnsi="Calibri" w:cs="Calibri"/>
          <w:b/>
          <w:bCs/>
          <w:sz w:val="20"/>
          <w:szCs w:val="20"/>
          <w:u w:val="single"/>
        </w:rPr>
      </w:pPr>
      <w:r w:rsidRPr="000762EE">
        <w:rPr>
          <w:rFonts w:ascii="Calibri" w:hAnsi="Calibri" w:cs="Calibri"/>
          <w:b/>
          <w:bCs/>
          <w:sz w:val="20"/>
          <w:szCs w:val="20"/>
          <w:u w:val="single"/>
        </w:rPr>
        <w:t>Segmentation Methodology and Approaches</w:t>
      </w:r>
    </w:p>
    <w:p w14:paraId="2102083C" w14:textId="2DDF6A1B" w:rsidR="00235581" w:rsidRPr="000762EE" w:rsidRDefault="003E054F" w:rsidP="007917E6">
      <w:pPr>
        <w:rPr>
          <w:rFonts w:ascii="Calibri" w:hAnsi="Calibri" w:cs="Calibri"/>
          <w:sz w:val="20"/>
          <w:szCs w:val="20"/>
        </w:rPr>
      </w:pPr>
      <w:r w:rsidRPr="000762EE">
        <w:rPr>
          <w:rFonts w:ascii="Calibri" w:hAnsi="Calibri" w:cs="Calibri"/>
          <w:sz w:val="20"/>
          <w:szCs w:val="20"/>
        </w:rPr>
        <w:t xml:space="preserve">In this segmentation analysis, we aimed to develop customer segments to support effective customer retention efforts for a telecommunications company. We employed two distinct segmentation techniques: Value Segmentation and Decision Tree Segmentation. </w:t>
      </w:r>
      <w:r w:rsidR="00CE4D1E" w:rsidRPr="000762EE">
        <w:rPr>
          <w:rFonts w:ascii="Calibri" w:hAnsi="Calibri" w:cs="Calibri"/>
          <w:sz w:val="20"/>
          <w:szCs w:val="20"/>
        </w:rPr>
        <w:t xml:space="preserve">The data was previously cleaned, and feature engineering was completed. </w:t>
      </w:r>
      <w:r w:rsidRPr="000762EE">
        <w:rPr>
          <w:rFonts w:ascii="Calibri" w:hAnsi="Calibri" w:cs="Calibri"/>
          <w:sz w:val="20"/>
          <w:szCs w:val="20"/>
        </w:rPr>
        <w:t>Below</w:t>
      </w:r>
      <w:r w:rsidR="00CE4D1E" w:rsidRPr="000762EE">
        <w:rPr>
          <w:rFonts w:ascii="Calibri" w:hAnsi="Calibri" w:cs="Calibri"/>
          <w:sz w:val="20"/>
          <w:szCs w:val="20"/>
        </w:rPr>
        <w:t xml:space="preserve"> </w:t>
      </w:r>
      <w:r w:rsidRPr="000762EE">
        <w:rPr>
          <w:rFonts w:ascii="Calibri" w:hAnsi="Calibri" w:cs="Calibri"/>
          <w:sz w:val="20"/>
          <w:szCs w:val="20"/>
        </w:rPr>
        <w:t xml:space="preserve">is a detailed overview of each approach. </w:t>
      </w:r>
    </w:p>
    <w:p w14:paraId="7A7F513B" w14:textId="77777777" w:rsidR="00612815" w:rsidRPr="000762EE" w:rsidRDefault="00612815" w:rsidP="007917E6">
      <w:pPr>
        <w:rPr>
          <w:rFonts w:ascii="Calibri" w:hAnsi="Calibri" w:cs="Calibri"/>
          <w:sz w:val="20"/>
          <w:szCs w:val="20"/>
        </w:rPr>
      </w:pPr>
    </w:p>
    <w:p w14:paraId="1211D64A" w14:textId="77777777" w:rsidR="00612815" w:rsidRPr="000762EE" w:rsidRDefault="00612815" w:rsidP="007917E6">
      <w:pPr>
        <w:rPr>
          <w:rFonts w:ascii="Calibri" w:hAnsi="Calibri" w:cs="Calibri"/>
          <w:b/>
          <w:bCs/>
          <w:sz w:val="20"/>
          <w:szCs w:val="20"/>
        </w:rPr>
      </w:pPr>
      <w:r w:rsidRPr="000762EE">
        <w:rPr>
          <w:rFonts w:ascii="Calibri" w:hAnsi="Calibri" w:cs="Calibri"/>
          <w:b/>
          <w:bCs/>
          <w:sz w:val="20"/>
          <w:szCs w:val="20"/>
        </w:rPr>
        <w:t>Justification of Approaches</w:t>
      </w:r>
    </w:p>
    <w:p w14:paraId="4B157AB9" w14:textId="2B090C00" w:rsidR="00612815" w:rsidRPr="000762EE" w:rsidRDefault="00612815" w:rsidP="007917E6">
      <w:pPr>
        <w:rPr>
          <w:rFonts w:ascii="Calibri" w:hAnsi="Calibri" w:cs="Calibri"/>
          <w:sz w:val="20"/>
          <w:szCs w:val="20"/>
        </w:rPr>
      </w:pPr>
      <w:r w:rsidRPr="000762EE">
        <w:rPr>
          <w:rFonts w:ascii="Calibri" w:hAnsi="Calibri" w:cs="Calibri"/>
          <w:sz w:val="20"/>
          <w:szCs w:val="20"/>
        </w:rPr>
        <w:t>Value Segmentation was selected as a method due to its simplicity and intuitive interpretation, making it suitable for understanding customer behavior based on both tenure and spending patterns. By categorizing customers into groups related to both tenure and spending patterns, it is easy to discern broad trends and patterns in customer behavior, facilitating targeted retention strategies tailored to each segment’s characteristics. Additionally, Decision Tree Segmentation was chosen for its ability to capture non-linear relationships between customer attributes and the target variable, offering a deeper understanding of the underlying segmentation dynamics. This approach enables the identification of key predictors driving customer segmentation and uncovers hidden patterns that may not be evident through traditional methods.</w:t>
      </w:r>
    </w:p>
    <w:p w14:paraId="2F63D1CB" w14:textId="77777777" w:rsidR="003E054F" w:rsidRPr="000762EE" w:rsidRDefault="003E054F" w:rsidP="007917E6">
      <w:pPr>
        <w:rPr>
          <w:rFonts w:ascii="Calibri" w:hAnsi="Calibri" w:cs="Calibri"/>
          <w:sz w:val="20"/>
          <w:szCs w:val="20"/>
        </w:rPr>
      </w:pPr>
    </w:p>
    <w:p w14:paraId="3A0ACA15" w14:textId="7FDFDBC2" w:rsidR="003E054F" w:rsidRPr="000762EE" w:rsidRDefault="003E054F" w:rsidP="007917E6">
      <w:pPr>
        <w:rPr>
          <w:rFonts w:ascii="Calibri" w:hAnsi="Calibri" w:cs="Calibri"/>
          <w:b/>
          <w:bCs/>
          <w:sz w:val="20"/>
          <w:szCs w:val="20"/>
        </w:rPr>
      </w:pPr>
      <w:r w:rsidRPr="000762EE">
        <w:rPr>
          <w:rFonts w:ascii="Calibri" w:hAnsi="Calibri" w:cs="Calibri"/>
          <w:b/>
          <w:bCs/>
          <w:sz w:val="20"/>
          <w:szCs w:val="20"/>
        </w:rPr>
        <w:t>Value Segmentation</w:t>
      </w:r>
    </w:p>
    <w:p w14:paraId="486243D3" w14:textId="2613A0C5" w:rsidR="003E054F" w:rsidRPr="000762EE" w:rsidRDefault="003E054F" w:rsidP="007917E6">
      <w:pPr>
        <w:rPr>
          <w:rFonts w:ascii="Calibri" w:hAnsi="Calibri" w:cs="Calibri"/>
          <w:sz w:val="20"/>
          <w:szCs w:val="20"/>
        </w:rPr>
      </w:pPr>
      <w:r w:rsidRPr="000762EE">
        <w:rPr>
          <w:rFonts w:ascii="Calibri" w:hAnsi="Calibri" w:cs="Calibri"/>
          <w:sz w:val="20"/>
          <w:szCs w:val="20"/>
        </w:rPr>
        <w:t xml:space="preserve">For Value Segmentation, the data was </w:t>
      </w:r>
      <w:r w:rsidR="000137AC" w:rsidRPr="000762EE">
        <w:rPr>
          <w:rFonts w:ascii="Calibri" w:hAnsi="Calibri" w:cs="Calibri"/>
          <w:sz w:val="20"/>
          <w:szCs w:val="20"/>
        </w:rPr>
        <w:t>reviewed,</w:t>
      </w:r>
      <w:r w:rsidRPr="000762EE">
        <w:rPr>
          <w:rFonts w:ascii="Calibri" w:hAnsi="Calibri" w:cs="Calibri"/>
          <w:sz w:val="20"/>
          <w:szCs w:val="20"/>
        </w:rPr>
        <w:t xml:space="preserve"> and two key variables </w:t>
      </w:r>
      <w:r w:rsidR="00FD3BC4" w:rsidRPr="000762EE">
        <w:rPr>
          <w:rFonts w:ascii="Calibri" w:hAnsi="Calibri" w:cs="Calibri"/>
          <w:sz w:val="20"/>
          <w:szCs w:val="20"/>
        </w:rPr>
        <w:t xml:space="preserve">were </w:t>
      </w:r>
      <w:r w:rsidRPr="000762EE">
        <w:rPr>
          <w:rFonts w:ascii="Calibri" w:hAnsi="Calibri" w:cs="Calibri"/>
          <w:sz w:val="20"/>
          <w:szCs w:val="20"/>
        </w:rPr>
        <w:t xml:space="preserve">identified to form the basis of the segmentation analysis: </w:t>
      </w:r>
      <w:r w:rsidR="00CE4D1E" w:rsidRPr="000762EE">
        <w:rPr>
          <w:rFonts w:ascii="Calibri" w:hAnsi="Calibri" w:cs="Calibri"/>
          <w:sz w:val="20"/>
          <w:szCs w:val="20"/>
        </w:rPr>
        <w:t>‘</w:t>
      </w:r>
      <w:proofErr w:type="spellStart"/>
      <w:r w:rsidRPr="000762EE">
        <w:rPr>
          <w:rFonts w:ascii="Calibri" w:hAnsi="Calibri" w:cs="Calibri"/>
          <w:sz w:val="20"/>
          <w:szCs w:val="20"/>
        </w:rPr>
        <w:t>PhoneCoTenure</w:t>
      </w:r>
      <w:proofErr w:type="spellEnd"/>
      <w:r w:rsidR="00CE4D1E" w:rsidRPr="000762EE">
        <w:rPr>
          <w:rFonts w:ascii="Calibri" w:hAnsi="Calibri" w:cs="Calibri"/>
          <w:sz w:val="20"/>
          <w:szCs w:val="20"/>
        </w:rPr>
        <w:t>’</w:t>
      </w:r>
      <w:r w:rsidRPr="000762EE">
        <w:rPr>
          <w:rFonts w:ascii="Calibri" w:hAnsi="Calibri" w:cs="Calibri"/>
          <w:sz w:val="20"/>
          <w:szCs w:val="20"/>
        </w:rPr>
        <w:t xml:space="preserve"> and </w:t>
      </w:r>
      <w:r w:rsidR="00CE4D1E" w:rsidRPr="000762EE">
        <w:rPr>
          <w:rFonts w:ascii="Calibri" w:hAnsi="Calibri" w:cs="Calibri"/>
          <w:sz w:val="20"/>
          <w:szCs w:val="20"/>
        </w:rPr>
        <w:t>‘</w:t>
      </w:r>
      <w:proofErr w:type="spellStart"/>
      <w:r w:rsidRPr="000762EE">
        <w:rPr>
          <w:rFonts w:ascii="Calibri" w:hAnsi="Calibri" w:cs="Calibri"/>
          <w:sz w:val="20"/>
          <w:szCs w:val="20"/>
        </w:rPr>
        <w:t>SpendingPerMonth</w:t>
      </w:r>
      <w:proofErr w:type="spellEnd"/>
      <w:r w:rsidR="00CE4D1E" w:rsidRPr="000762EE">
        <w:rPr>
          <w:rFonts w:ascii="Calibri" w:hAnsi="Calibri" w:cs="Calibri"/>
          <w:sz w:val="20"/>
          <w:szCs w:val="20"/>
        </w:rPr>
        <w:t>’</w:t>
      </w:r>
      <w:r w:rsidR="00193B39" w:rsidRPr="000762EE">
        <w:rPr>
          <w:rFonts w:ascii="Calibri" w:hAnsi="Calibri" w:cs="Calibri"/>
          <w:sz w:val="20"/>
          <w:szCs w:val="20"/>
        </w:rPr>
        <w:t>. The variables were chosen for value segmentation due to their relevance in assessing customer loyalty and purchasing behavior, both of which are crucial aspects of customer value. ‘</w:t>
      </w:r>
      <w:proofErr w:type="spellStart"/>
      <w:r w:rsidR="00193B39" w:rsidRPr="000762EE">
        <w:rPr>
          <w:rFonts w:ascii="Calibri" w:hAnsi="Calibri" w:cs="Calibri"/>
          <w:sz w:val="20"/>
          <w:szCs w:val="20"/>
        </w:rPr>
        <w:t>PhoneCoTenure</w:t>
      </w:r>
      <w:proofErr w:type="spellEnd"/>
      <w:r w:rsidR="00193B39" w:rsidRPr="000762EE">
        <w:rPr>
          <w:rFonts w:ascii="Calibri" w:hAnsi="Calibri" w:cs="Calibri"/>
          <w:sz w:val="20"/>
          <w:szCs w:val="20"/>
        </w:rPr>
        <w:t>’ provides insights into the duration of the customer-company relationship, reflecting loyalty and the likelihood of a continued relationship. Additionally, ‘</w:t>
      </w:r>
      <w:proofErr w:type="spellStart"/>
      <w:r w:rsidR="00193B39" w:rsidRPr="000762EE">
        <w:rPr>
          <w:rFonts w:ascii="Calibri" w:hAnsi="Calibri" w:cs="Calibri"/>
          <w:sz w:val="20"/>
          <w:szCs w:val="20"/>
        </w:rPr>
        <w:t>SpendingPerMonth</w:t>
      </w:r>
      <w:proofErr w:type="spellEnd"/>
      <w:r w:rsidR="00193B39" w:rsidRPr="000762EE">
        <w:rPr>
          <w:rFonts w:ascii="Calibri" w:hAnsi="Calibri" w:cs="Calibri"/>
          <w:sz w:val="20"/>
          <w:szCs w:val="20"/>
        </w:rPr>
        <w:t xml:space="preserve">’ offers a tangible measure of customer spending habits, a critical measure of engagement with the company’s products and services. By combining these variables, the segmentation analysis captures the intersection of tenure and spending, enabling the identification of distinct customer segments with varying levels of value to the company. </w:t>
      </w:r>
    </w:p>
    <w:p w14:paraId="558E9F90" w14:textId="1714CC76" w:rsidR="003E054F" w:rsidRPr="000762EE" w:rsidRDefault="003E054F" w:rsidP="007917E6">
      <w:pPr>
        <w:pStyle w:val="ListParagraph"/>
        <w:numPr>
          <w:ilvl w:val="0"/>
          <w:numId w:val="3"/>
        </w:numPr>
        <w:rPr>
          <w:rFonts w:ascii="Calibri" w:hAnsi="Calibri" w:cs="Calibri"/>
          <w:sz w:val="20"/>
          <w:szCs w:val="20"/>
        </w:rPr>
      </w:pPr>
      <w:r w:rsidRPr="000762EE">
        <w:rPr>
          <w:rFonts w:ascii="Calibri" w:hAnsi="Calibri" w:cs="Calibri"/>
          <w:i/>
          <w:iCs/>
          <w:sz w:val="20"/>
          <w:szCs w:val="20"/>
        </w:rPr>
        <w:t>Data Preparation</w:t>
      </w:r>
      <w:r w:rsidRPr="000762EE">
        <w:rPr>
          <w:rFonts w:ascii="Calibri" w:hAnsi="Calibri" w:cs="Calibri"/>
          <w:sz w:val="20"/>
          <w:szCs w:val="20"/>
        </w:rPr>
        <w:t xml:space="preserve">: </w:t>
      </w:r>
    </w:p>
    <w:p w14:paraId="289015DF" w14:textId="3A8FFC33" w:rsidR="00FD268F" w:rsidRPr="000762EE" w:rsidRDefault="00CE4D1E" w:rsidP="007917E6">
      <w:pPr>
        <w:pStyle w:val="ListParagraph"/>
        <w:numPr>
          <w:ilvl w:val="1"/>
          <w:numId w:val="3"/>
        </w:numPr>
        <w:rPr>
          <w:rFonts w:ascii="Calibri" w:hAnsi="Calibri" w:cs="Calibri"/>
          <w:sz w:val="20"/>
          <w:szCs w:val="20"/>
        </w:rPr>
      </w:pPr>
      <w:r w:rsidRPr="000762EE">
        <w:rPr>
          <w:rFonts w:ascii="Calibri" w:hAnsi="Calibri" w:cs="Calibri"/>
          <w:sz w:val="20"/>
          <w:szCs w:val="20"/>
        </w:rPr>
        <w:t>The field ‘</w:t>
      </w:r>
      <w:proofErr w:type="spellStart"/>
      <w:r w:rsidRPr="000762EE">
        <w:rPr>
          <w:rFonts w:ascii="Calibri" w:hAnsi="Calibri" w:cs="Calibri"/>
          <w:sz w:val="20"/>
          <w:szCs w:val="20"/>
        </w:rPr>
        <w:t>SpendingPerMonth</w:t>
      </w:r>
      <w:proofErr w:type="spellEnd"/>
      <w:r w:rsidRPr="000762EE">
        <w:rPr>
          <w:rFonts w:ascii="Calibri" w:hAnsi="Calibri" w:cs="Calibri"/>
          <w:sz w:val="20"/>
          <w:szCs w:val="20"/>
        </w:rPr>
        <w:t>’ was calculated by dividing ‘</w:t>
      </w:r>
      <w:proofErr w:type="spellStart"/>
      <w:r w:rsidRPr="000762EE">
        <w:rPr>
          <w:rFonts w:ascii="Calibri" w:hAnsi="Calibri" w:cs="Calibri"/>
          <w:sz w:val="20"/>
          <w:szCs w:val="20"/>
        </w:rPr>
        <w:t>TotalOverTenure</w:t>
      </w:r>
      <w:proofErr w:type="spellEnd"/>
      <w:r w:rsidRPr="000762EE">
        <w:rPr>
          <w:rFonts w:ascii="Calibri" w:hAnsi="Calibri" w:cs="Calibri"/>
          <w:sz w:val="20"/>
          <w:szCs w:val="20"/>
        </w:rPr>
        <w:t>’ (representing the total spent by a customer over their tenure with the company) by ‘</w:t>
      </w:r>
      <w:proofErr w:type="spellStart"/>
      <w:r w:rsidRPr="000762EE">
        <w:rPr>
          <w:rFonts w:ascii="Calibri" w:hAnsi="Calibri" w:cs="Calibri"/>
          <w:sz w:val="20"/>
          <w:szCs w:val="20"/>
        </w:rPr>
        <w:t>PhoneCoTenure</w:t>
      </w:r>
      <w:proofErr w:type="spellEnd"/>
      <w:r w:rsidRPr="000762EE">
        <w:rPr>
          <w:rFonts w:ascii="Calibri" w:hAnsi="Calibri" w:cs="Calibri"/>
          <w:sz w:val="20"/>
          <w:szCs w:val="20"/>
        </w:rPr>
        <w:t xml:space="preserve">’. NAs resulting from division by 0 were replaced with 0. </w:t>
      </w:r>
    </w:p>
    <w:p w14:paraId="5BA8E48E" w14:textId="20DEE3B5" w:rsidR="00CE4D1E" w:rsidRPr="000762EE" w:rsidRDefault="00CE4D1E" w:rsidP="007917E6">
      <w:pPr>
        <w:pStyle w:val="ListParagraph"/>
        <w:numPr>
          <w:ilvl w:val="1"/>
          <w:numId w:val="3"/>
        </w:numPr>
        <w:rPr>
          <w:rFonts w:ascii="Calibri" w:hAnsi="Calibri" w:cs="Calibri"/>
          <w:sz w:val="20"/>
          <w:szCs w:val="20"/>
        </w:rPr>
      </w:pPr>
      <w:r w:rsidRPr="000762EE">
        <w:rPr>
          <w:rFonts w:ascii="Calibri" w:hAnsi="Calibri" w:cs="Calibri"/>
          <w:sz w:val="20"/>
          <w:szCs w:val="20"/>
        </w:rPr>
        <w:t>Both ‘</w:t>
      </w:r>
      <w:proofErr w:type="spellStart"/>
      <w:r w:rsidRPr="000762EE">
        <w:rPr>
          <w:rFonts w:ascii="Calibri" w:hAnsi="Calibri" w:cs="Calibri"/>
          <w:sz w:val="20"/>
          <w:szCs w:val="20"/>
        </w:rPr>
        <w:t>PhoneCoTenure</w:t>
      </w:r>
      <w:proofErr w:type="spellEnd"/>
      <w:r w:rsidRPr="000762EE">
        <w:rPr>
          <w:rFonts w:ascii="Calibri" w:hAnsi="Calibri" w:cs="Calibri"/>
          <w:sz w:val="20"/>
          <w:szCs w:val="20"/>
        </w:rPr>
        <w:t>’ and ‘</w:t>
      </w:r>
      <w:proofErr w:type="spellStart"/>
      <w:r w:rsidRPr="000762EE">
        <w:rPr>
          <w:rFonts w:ascii="Calibri" w:hAnsi="Calibri" w:cs="Calibri"/>
          <w:sz w:val="20"/>
          <w:szCs w:val="20"/>
        </w:rPr>
        <w:t>SpendingPerMonth</w:t>
      </w:r>
      <w:proofErr w:type="spellEnd"/>
      <w:r w:rsidRPr="000762EE">
        <w:rPr>
          <w:rFonts w:ascii="Calibri" w:hAnsi="Calibri" w:cs="Calibri"/>
          <w:sz w:val="20"/>
          <w:szCs w:val="20"/>
        </w:rPr>
        <w:t xml:space="preserve">’ were then binned into three categories: Low, Medium, and High based on predefined quantiles. </w:t>
      </w:r>
    </w:p>
    <w:p w14:paraId="246395DE" w14:textId="390FEF5B" w:rsidR="003E054F" w:rsidRPr="000762EE" w:rsidRDefault="003E054F" w:rsidP="007917E6">
      <w:pPr>
        <w:pStyle w:val="ListParagraph"/>
        <w:numPr>
          <w:ilvl w:val="0"/>
          <w:numId w:val="3"/>
        </w:numPr>
        <w:rPr>
          <w:rFonts w:ascii="Calibri" w:hAnsi="Calibri" w:cs="Calibri"/>
          <w:sz w:val="20"/>
          <w:szCs w:val="20"/>
        </w:rPr>
      </w:pPr>
      <w:r w:rsidRPr="000762EE">
        <w:rPr>
          <w:rFonts w:ascii="Calibri" w:hAnsi="Calibri" w:cs="Calibri"/>
          <w:i/>
          <w:iCs/>
          <w:sz w:val="20"/>
          <w:szCs w:val="20"/>
        </w:rPr>
        <w:t>Customer Grouping</w:t>
      </w:r>
      <w:r w:rsidRPr="000762EE">
        <w:rPr>
          <w:rFonts w:ascii="Calibri" w:hAnsi="Calibri" w:cs="Calibri"/>
          <w:sz w:val="20"/>
          <w:szCs w:val="20"/>
        </w:rPr>
        <w:t xml:space="preserve">: </w:t>
      </w:r>
    </w:p>
    <w:p w14:paraId="1D033943" w14:textId="3D9BAE8E" w:rsidR="00CE4D1E" w:rsidRPr="000762EE" w:rsidRDefault="00CE4D1E" w:rsidP="007917E6">
      <w:pPr>
        <w:pStyle w:val="ListParagraph"/>
        <w:numPr>
          <w:ilvl w:val="1"/>
          <w:numId w:val="3"/>
        </w:numPr>
        <w:rPr>
          <w:rFonts w:ascii="Calibri" w:hAnsi="Calibri" w:cs="Calibri"/>
          <w:sz w:val="20"/>
          <w:szCs w:val="20"/>
        </w:rPr>
      </w:pPr>
      <w:r w:rsidRPr="000762EE">
        <w:rPr>
          <w:rFonts w:ascii="Calibri" w:hAnsi="Calibri" w:cs="Calibri"/>
          <w:sz w:val="20"/>
          <w:szCs w:val="20"/>
        </w:rPr>
        <w:t xml:space="preserve">The number of customers in each category were calculated to ensure a comparable distribution of customers across the different segments.  </w:t>
      </w:r>
    </w:p>
    <w:p w14:paraId="53440C26" w14:textId="259D513D" w:rsidR="00CE4D1E" w:rsidRDefault="00CE4D1E" w:rsidP="007917E6">
      <w:pPr>
        <w:pStyle w:val="ListParagraph"/>
        <w:numPr>
          <w:ilvl w:val="1"/>
          <w:numId w:val="3"/>
        </w:numPr>
        <w:rPr>
          <w:rFonts w:ascii="Calibri" w:hAnsi="Calibri" w:cs="Calibri"/>
          <w:sz w:val="20"/>
          <w:szCs w:val="20"/>
        </w:rPr>
      </w:pPr>
      <w:r w:rsidRPr="000762EE">
        <w:rPr>
          <w:rFonts w:ascii="Calibri" w:hAnsi="Calibri" w:cs="Calibri"/>
          <w:sz w:val="20"/>
          <w:szCs w:val="20"/>
        </w:rPr>
        <w:t xml:space="preserve">Next, the customer groups were named based on their unique combinations of tenure and spending levels. </w:t>
      </w:r>
    </w:p>
    <w:p w14:paraId="5AD81458" w14:textId="77777777" w:rsidR="009B6E34" w:rsidRPr="000762EE" w:rsidRDefault="009B6E34" w:rsidP="009B6E34">
      <w:pPr>
        <w:pStyle w:val="ListParagraph"/>
        <w:rPr>
          <w:rFonts w:ascii="Calibri" w:hAnsi="Calibri" w:cs="Calibri"/>
          <w:sz w:val="20"/>
          <w:szCs w:val="20"/>
        </w:rPr>
      </w:pPr>
    </w:p>
    <w:p w14:paraId="013A2885" w14:textId="45A1AB6A" w:rsidR="003E054F" w:rsidRPr="000762EE" w:rsidRDefault="003E054F" w:rsidP="007917E6">
      <w:pPr>
        <w:pStyle w:val="ListParagraph"/>
        <w:numPr>
          <w:ilvl w:val="0"/>
          <w:numId w:val="3"/>
        </w:numPr>
        <w:rPr>
          <w:rFonts w:ascii="Calibri" w:hAnsi="Calibri" w:cs="Calibri"/>
          <w:sz w:val="20"/>
          <w:szCs w:val="20"/>
        </w:rPr>
      </w:pPr>
      <w:r w:rsidRPr="000762EE">
        <w:rPr>
          <w:rFonts w:ascii="Calibri" w:hAnsi="Calibri" w:cs="Calibri"/>
          <w:i/>
          <w:iCs/>
          <w:sz w:val="20"/>
          <w:szCs w:val="20"/>
        </w:rPr>
        <w:lastRenderedPageBreak/>
        <w:t>Segmentation Export</w:t>
      </w:r>
      <w:r w:rsidRPr="000762EE">
        <w:rPr>
          <w:rFonts w:ascii="Calibri" w:hAnsi="Calibri" w:cs="Calibri"/>
          <w:sz w:val="20"/>
          <w:szCs w:val="20"/>
        </w:rPr>
        <w:t xml:space="preserve">: </w:t>
      </w:r>
    </w:p>
    <w:p w14:paraId="4E77DA0E" w14:textId="2D9EAC6C" w:rsidR="00CE4D1E" w:rsidRPr="000762EE" w:rsidRDefault="00CE4D1E" w:rsidP="007917E6">
      <w:pPr>
        <w:pStyle w:val="ListParagraph"/>
        <w:numPr>
          <w:ilvl w:val="1"/>
          <w:numId w:val="3"/>
        </w:numPr>
        <w:rPr>
          <w:rFonts w:ascii="Calibri" w:hAnsi="Calibri" w:cs="Calibri"/>
          <w:sz w:val="20"/>
          <w:szCs w:val="20"/>
        </w:rPr>
      </w:pPr>
      <w:r w:rsidRPr="000762EE">
        <w:rPr>
          <w:rFonts w:ascii="Calibri" w:hAnsi="Calibri" w:cs="Calibri"/>
          <w:sz w:val="20"/>
          <w:szCs w:val="20"/>
        </w:rPr>
        <w:t>These segments were applied across the data and exp</w:t>
      </w:r>
      <w:r w:rsidR="002105B0" w:rsidRPr="000762EE">
        <w:rPr>
          <w:rFonts w:ascii="Calibri" w:hAnsi="Calibri" w:cs="Calibri"/>
          <w:sz w:val="20"/>
          <w:szCs w:val="20"/>
        </w:rPr>
        <w:t>ort</w:t>
      </w:r>
      <w:r w:rsidRPr="000762EE">
        <w:rPr>
          <w:rFonts w:ascii="Calibri" w:hAnsi="Calibri" w:cs="Calibri"/>
          <w:sz w:val="20"/>
          <w:szCs w:val="20"/>
        </w:rPr>
        <w:t xml:space="preserve">ed for further analysis and visualization in Tableau. </w:t>
      </w:r>
    </w:p>
    <w:p w14:paraId="3A6B3F61" w14:textId="77777777" w:rsidR="00CE4D1E" w:rsidRDefault="00CE4D1E" w:rsidP="007917E6">
      <w:pPr>
        <w:rPr>
          <w:rFonts w:ascii="Calibri" w:hAnsi="Calibri" w:cs="Calibri"/>
          <w:sz w:val="20"/>
          <w:szCs w:val="20"/>
        </w:rPr>
      </w:pPr>
    </w:p>
    <w:p w14:paraId="49FD6B06" w14:textId="19479295" w:rsidR="003E054F" w:rsidRPr="000762EE" w:rsidRDefault="003E054F" w:rsidP="007917E6">
      <w:pPr>
        <w:rPr>
          <w:rFonts w:ascii="Calibri" w:hAnsi="Calibri" w:cs="Calibri"/>
          <w:sz w:val="20"/>
          <w:szCs w:val="20"/>
        </w:rPr>
      </w:pPr>
      <w:r w:rsidRPr="000762EE">
        <w:rPr>
          <w:rFonts w:ascii="Calibri" w:hAnsi="Calibri" w:cs="Calibri"/>
          <w:b/>
          <w:bCs/>
          <w:sz w:val="20"/>
          <w:szCs w:val="20"/>
        </w:rPr>
        <w:t>Decision Tree Segmentation</w:t>
      </w:r>
    </w:p>
    <w:p w14:paraId="4739B79D" w14:textId="37B07734" w:rsidR="003E054F" w:rsidRPr="000762EE" w:rsidRDefault="000137AC" w:rsidP="007917E6">
      <w:pPr>
        <w:rPr>
          <w:rFonts w:ascii="Calibri" w:hAnsi="Calibri" w:cs="Calibri"/>
          <w:sz w:val="20"/>
          <w:szCs w:val="20"/>
        </w:rPr>
      </w:pPr>
      <w:r w:rsidRPr="000762EE">
        <w:rPr>
          <w:rFonts w:ascii="Calibri" w:hAnsi="Calibri" w:cs="Calibri"/>
          <w:sz w:val="20"/>
          <w:szCs w:val="20"/>
        </w:rPr>
        <w:t>For Decision Tree Segmentation, we aimed to identify segments based on a composite value score calculated from ‘</w:t>
      </w:r>
      <w:proofErr w:type="spellStart"/>
      <w:r w:rsidRPr="000762EE">
        <w:rPr>
          <w:rFonts w:ascii="Calibri" w:hAnsi="Calibri" w:cs="Calibri"/>
          <w:sz w:val="20"/>
          <w:szCs w:val="20"/>
        </w:rPr>
        <w:t>PhoneCoTenure</w:t>
      </w:r>
      <w:proofErr w:type="spellEnd"/>
      <w:r w:rsidRPr="000762EE">
        <w:rPr>
          <w:rFonts w:ascii="Calibri" w:hAnsi="Calibri" w:cs="Calibri"/>
          <w:sz w:val="20"/>
          <w:szCs w:val="20"/>
        </w:rPr>
        <w:t>’ and ‘</w:t>
      </w:r>
      <w:proofErr w:type="spellStart"/>
      <w:r w:rsidRPr="000762EE">
        <w:rPr>
          <w:rFonts w:ascii="Calibri" w:hAnsi="Calibri" w:cs="Calibri"/>
          <w:sz w:val="20"/>
          <w:szCs w:val="20"/>
        </w:rPr>
        <w:t>TotalSpentLastMonth</w:t>
      </w:r>
      <w:proofErr w:type="spellEnd"/>
      <w:r w:rsidRPr="000762EE">
        <w:rPr>
          <w:rFonts w:ascii="Calibri" w:hAnsi="Calibri" w:cs="Calibri"/>
          <w:sz w:val="20"/>
          <w:szCs w:val="20"/>
        </w:rPr>
        <w:t xml:space="preserve">’. </w:t>
      </w:r>
    </w:p>
    <w:p w14:paraId="4D09D35D" w14:textId="6B18695A" w:rsidR="000137AC" w:rsidRPr="000762EE" w:rsidRDefault="000137AC" w:rsidP="007917E6">
      <w:pPr>
        <w:pStyle w:val="ListParagraph"/>
        <w:numPr>
          <w:ilvl w:val="0"/>
          <w:numId w:val="4"/>
        </w:numPr>
        <w:rPr>
          <w:rFonts w:ascii="Calibri" w:hAnsi="Calibri" w:cs="Calibri"/>
          <w:sz w:val="20"/>
          <w:szCs w:val="20"/>
        </w:rPr>
      </w:pPr>
      <w:r w:rsidRPr="000762EE">
        <w:rPr>
          <w:rFonts w:ascii="Calibri" w:hAnsi="Calibri" w:cs="Calibri"/>
          <w:i/>
          <w:iCs/>
          <w:sz w:val="20"/>
          <w:szCs w:val="20"/>
        </w:rPr>
        <w:t>Data Preparation</w:t>
      </w:r>
      <w:r w:rsidRPr="000762EE">
        <w:rPr>
          <w:rFonts w:ascii="Calibri" w:hAnsi="Calibri" w:cs="Calibri"/>
          <w:sz w:val="20"/>
          <w:szCs w:val="20"/>
        </w:rPr>
        <w:t xml:space="preserve">: </w:t>
      </w:r>
    </w:p>
    <w:p w14:paraId="7AC292F9" w14:textId="02523EA9" w:rsidR="000137AC" w:rsidRPr="000762EE" w:rsidRDefault="000137AC" w:rsidP="007917E6">
      <w:pPr>
        <w:pStyle w:val="ListParagraph"/>
        <w:numPr>
          <w:ilvl w:val="1"/>
          <w:numId w:val="4"/>
        </w:numPr>
        <w:rPr>
          <w:rFonts w:ascii="Calibri" w:hAnsi="Calibri" w:cs="Calibri"/>
          <w:sz w:val="20"/>
          <w:szCs w:val="20"/>
        </w:rPr>
      </w:pPr>
      <w:r w:rsidRPr="000762EE">
        <w:rPr>
          <w:rFonts w:ascii="Calibri" w:hAnsi="Calibri" w:cs="Calibri"/>
          <w:sz w:val="20"/>
          <w:szCs w:val="20"/>
        </w:rPr>
        <w:t>A new column named ‘</w:t>
      </w:r>
      <w:proofErr w:type="spellStart"/>
      <w:r w:rsidRPr="000762EE">
        <w:rPr>
          <w:rFonts w:ascii="Calibri" w:hAnsi="Calibri" w:cs="Calibri"/>
          <w:sz w:val="20"/>
          <w:szCs w:val="20"/>
        </w:rPr>
        <w:t>ValueScore</w:t>
      </w:r>
      <w:proofErr w:type="spellEnd"/>
      <w:r w:rsidRPr="000762EE">
        <w:rPr>
          <w:rFonts w:ascii="Calibri" w:hAnsi="Calibri" w:cs="Calibri"/>
          <w:sz w:val="20"/>
          <w:szCs w:val="20"/>
        </w:rPr>
        <w:t>’ was created by multiplying ‘</w:t>
      </w:r>
      <w:proofErr w:type="spellStart"/>
      <w:r w:rsidRPr="000762EE">
        <w:rPr>
          <w:rFonts w:ascii="Calibri" w:hAnsi="Calibri" w:cs="Calibri"/>
          <w:sz w:val="20"/>
          <w:szCs w:val="20"/>
        </w:rPr>
        <w:t>PhoneCoTenure</w:t>
      </w:r>
      <w:proofErr w:type="spellEnd"/>
      <w:r w:rsidRPr="000762EE">
        <w:rPr>
          <w:rFonts w:ascii="Calibri" w:hAnsi="Calibri" w:cs="Calibri"/>
          <w:sz w:val="20"/>
          <w:szCs w:val="20"/>
        </w:rPr>
        <w:t>’ with ‘</w:t>
      </w:r>
      <w:proofErr w:type="spellStart"/>
      <w:r w:rsidRPr="000762EE">
        <w:rPr>
          <w:rFonts w:ascii="Calibri" w:hAnsi="Calibri" w:cs="Calibri"/>
          <w:sz w:val="20"/>
          <w:szCs w:val="20"/>
        </w:rPr>
        <w:t>SpendingPerMonth</w:t>
      </w:r>
      <w:proofErr w:type="spellEnd"/>
      <w:r w:rsidRPr="000762EE">
        <w:rPr>
          <w:rFonts w:ascii="Calibri" w:hAnsi="Calibri" w:cs="Calibri"/>
          <w:sz w:val="20"/>
          <w:szCs w:val="20"/>
        </w:rPr>
        <w:t xml:space="preserve">’. Customers with higher spending and </w:t>
      </w:r>
      <w:r w:rsidR="004D3F93" w:rsidRPr="000762EE">
        <w:rPr>
          <w:rFonts w:ascii="Calibri" w:hAnsi="Calibri" w:cs="Calibri"/>
          <w:sz w:val="20"/>
          <w:szCs w:val="20"/>
        </w:rPr>
        <w:t>tenure would</w:t>
      </w:r>
      <w:r w:rsidRPr="000762EE">
        <w:rPr>
          <w:rFonts w:ascii="Calibri" w:hAnsi="Calibri" w:cs="Calibri"/>
          <w:sz w:val="20"/>
          <w:szCs w:val="20"/>
        </w:rPr>
        <w:t xml:space="preserve"> </w:t>
      </w:r>
      <w:r w:rsidR="004D3F93" w:rsidRPr="000762EE">
        <w:rPr>
          <w:rFonts w:ascii="Calibri" w:hAnsi="Calibri" w:cs="Calibri"/>
          <w:sz w:val="20"/>
          <w:szCs w:val="20"/>
        </w:rPr>
        <w:t>score highly</w:t>
      </w:r>
      <w:r w:rsidRPr="000762EE">
        <w:rPr>
          <w:rFonts w:ascii="Calibri" w:hAnsi="Calibri" w:cs="Calibri"/>
          <w:sz w:val="20"/>
          <w:szCs w:val="20"/>
        </w:rPr>
        <w:t xml:space="preserve">, as they are more valuable to the company. </w:t>
      </w:r>
    </w:p>
    <w:p w14:paraId="7523FF4A" w14:textId="16351203" w:rsidR="000137AC" w:rsidRPr="000762EE" w:rsidRDefault="000137AC" w:rsidP="007917E6">
      <w:pPr>
        <w:pStyle w:val="ListParagraph"/>
        <w:numPr>
          <w:ilvl w:val="1"/>
          <w:numId w:val="4"/>
        </w:numPr>
        <w:rPr>
          <w:rFonts w:ascii="Calibri" w:hAnsi="Calibri" w:cs="Calibri"/>
          <w:sz w:val="20"/>
          <w:szCs w:val="20"/>
        </w:rPr>
      </w:pPr>
      <w:r w:rsidRPr="000762EE">
        <w:rPr>
          <w:rFonts w:ascii="Calibri" w:hAnsi="Calibri" w:cs="Calibri"/>
          <w:sz w:val="20"/>
          <w:szCs w:val="20"/>
        </w:rPr>
        <w:t xml:space="preserve">The value score was then binned into Low, Medium, and High categories. </w:t>
      </w:r>
    </w:p>
    <w:p w14:paraId="6DC4C4E1" w14:textId="297CDFCB" w:rsidR="000137AC" w:rsidRPr="000762EE" w:rsidRDefault="000137AC" w:rsidP="007917E6">
      <w:pPr>
        <w:pStyle w:val="ListParagraph"/>
        <w:numPr>
          <w:ilvl w:val="0"/>
          <w:numId w:val="4"/>
        </w:numPr>
        <w:rPr>
          <w:rFonts w:ascii="Calibri" w:hAnsi="Calibri" w:cs="Calibri"/>
          <w:sz w:val="20"/>
          <w:szCs w:val="20"/>
        </w:rPr>
      </w:pPr>
      <w:r w:rsidRPr="000762EE">
        <w:rPr>
          <w:rFonts w:ascii="Calibri" w:hAnsi="Calibri" w:cs="Calibri"/>
          <w:i/>
          <w:iCs/>
          <w:sz w:val="20"/>
          <w:szCs w:val="20"/>
        </w:rPr>
        <w:t>Model Construction</w:t>
      </w:r>
      <w:r w:rsidRPr="000762EE">
        <w:rPr>
          <w:rFonts w:ascii="Calibri" w:hAnsi="Calibri" w:cs="Calibri"/>
          <w:sz w:val="20"/>
          <w:szCs w:val="20"/>
        </w:rPr>
        <w:t xml:space="preserve">: </w:t>
      </w:r>
    </w:p>
    <w:p w14:paraId="683B21B9" w14:textId="6ABEA3A2" w:rsidR="00FA7B04" w:rsidRPr="000762EE" w:rsidRDefault="00FA7B04" w:rsidP="007917E6">
      <w:pPr>
        <w:pStyle w:val="ListParagraph"/>
        <w:numPr>
          <w:ilvl w:val="1"/>
          <w:numId w:val="4"/>
        </w:numPr>
        <w:rPr>
          <w:rFonts w:ascii="Calibri" w:hAnsi="Calibri" w:cs="Calibri"/>
          <w:sz w:val="20"/>
          <w:szCs w:val="20"/>
        </w:rPr>
      </w:pPr>
      <w:r w:rsidRPr="000762EE">
        <w:rPr>
          <w:rFonts w:ascii="Calibri" w:hAnsi="Calibri" w:cs="Calibri"/>
          <w:sz w:val="20"/>
          <w:szCs w:val="20"/>
        </w:rPr>
        <w:t xml:space="preserve">A decision tree model was constructed using the </w:t>
      </w:r>
      <w:proofErr w:type="spellStart"/>
      <w:r w:rsidRPr="000762EE">
        <w:rPr>
          <w:rFonts w:ascii="Calibri" w:hAnsi="Calibri" w:cs="Calibri"/>
          <w:sz w:val="20"/>
          <w:szCs w:val="20"/>
        </w:rPr>
        <w:t>rpart</w:t>
      </w:r>
      <w:proofErr w:type="spellEnd"/>
      <w:r w:rsidRPr="000762EE">
        <w:rPr>
          <w:rFonts w:ascii="Calibri" w:hAnsi="Calibri" w:cs="Calibri"/>
          <w:sz w:val="20"/>
          <w:szCs w:val="20"/>
        </w:rPr>
        <w:t xml:space="preserve"> package in R to predict the category of ‘</w:t>
      </w:r>
      <w:proofErr w:type="spellStart"/>
      <w:r w:rsidRPr="000762EE">
        <w:rPr>
          <w:rFonts w:ascii="Calibri" w:hAnsi="Calibri" w:cs="Calibri"/>
          <w:sz w:val="20"/>
          <w:szCs w:val="20"/>
        </w:rPr>
        <w:t>ValueScore</w:t>
      </w:r>
      <w:proofErr w:type="spellEnd"/>
      <w:r w:rsidRPr="000762EE">
        <w:rPr>
          <w:rFonts w:ascii="Calibri" w:hAnsi="Calibri" w:cs="Calibri"/>
          <w:sz w:val="20"/>
          <w:szCs w:val="20"/>
        </w:rPr>
        <w:t>’. The predictors selected for the model encompass a diverse set of factors and include demographic variables such as gender, job category, generation, years of education, and household size, financial variables such as credit card tenure, household income, debt-to-income ratio, and loan default status, and business-related variables like whether they rent their equipment or subscribe to wireless data services. Each attribute was carefully chosen to capture different dimensions of customer behavior and demographics, ensuring a comprehensive understanding of the factors influencing customer value scores.</w:t>
      </w:r>
    </w:p>
    <w:p w14:paraId="0F9367CE" w14:textId="187DAAD6" w:rsidR="000137AC" w:rsidRPr="000762EE" w:rsidRDefault="000137AC" w:rsidP="007917E6">
      <w:pPr>
        <w:pStyle w:val="ListParagraph"/>
        <w:numPr>
          <w:ilvl w:val="0"/>
          <w:numId w:val="4"/>
        </w:numPr>
        <w:rPr>
          <w:rFonts w:ascii="Calibri" w:hAnsi="Calibri" w:cs="Calibri"/>
          <w:sz w:val="20"/>
          <w:szCs w:val="20"/>
        </w:rPr>
      </w:pPr>
      <w:r w:rsidRPr="000762EE">
        <w:rPr>
          <w:rFonts w:ascii="Calibri" w:hAnsi="Calibri" w:cs="Calibri"/>
          <w:i/>
          <w:iCs/>
          <w:sz w:val="20"/>
          <w:szCs w:val="20"/>
        </w:rPr>
        <w:t>Model Visualization and Analysis</w:t>
      </w:r>
      <w:r w:rsidRPr="000762EE">
        <w:rPr>
          <w:rFonts w:ascii="Calibri" w:hAnsi="Calibri" w:cs="Calibri"/>
          <w:sz w:val="20"/>
          <w:szCs w:val="20"/>
        </w:rPr>
        <w:t xml:space="preserve">: </w:t>
      </w:r>
    </w:p>
    <w:p w14:paraId="509B8E55" w14:textId="44051E5C" w:rsidR="000707B3" w:rsidRPr="000762EE" w:rsidRDefault="000707B3" w:rsidP="007917E6">
      <w:pPr>
        <w:pStyle w:val="ListParagraph"/>
        <w:numPr>
          <w:ilvl w:val="1"/>
          <w:numId w:val="4"/>
        </w:numPr>
        <w:rPr>
          <w:rFonts w:ascii="Calibri" w:hAnsi="Calibri" w:cs="Calibri"/>
          <w:sz w:val="20"/>
          <w:szCs w:val="20"/>
        </w:rPr>
      </w:pPr>
      <w:r w:rsidRPr="000762EE">
        <w:rPr>
          <w:rFonts w:ascii="Calibri" w:hAnsi="Calibri" w:cs="Calibri"/>
          <w:sz w:val="20"/>
          <w:szCs w:val="20"/>
        </w:rPr>
        <w:t>The decision tree model was visualized, providing insights into the hierarchical segmentation of customers based on the selected attributes (</w:t>
      </w:r>
      <w:r w:rsidRPr="000762EE">
        <w:rPr>
          <w:rFonts w:ascii="Calibri" w:hAnsi="Calibri" w:cs="Calibri"/>
          <w:i/>
          <w:iCs/>
          <w:sz w:val="20"/>
          <w:szCs w:val="20"/>
        </w:rPr>
        <w:t>Figure 1</w:t>
      </w:r>
      <w:r w:rsidRPr="000762EE">
        <w:rPr>
          <w:rFonts w:ascii="Calibri" w:hAnsi="Calibri" w:cs="Calibri"/>
          <w:sz w:val="20"/>
          <w:szCs w:val="20"/>
        </w:rPr>
        <w:t xml:space="preserve">). </w:t>
      </w:r>
      <w:r w:rsidR="00612815" w:rsidRPr="000762EE">
        <w:rPr>
          <w:rFonts w:ascii="Calibri" w:hAnsi="Calibri" w:cs="Calibri"/>
          <w:sz w:val="20"/>
          <w:szCs w:val="20"/>
        </w:rPr>
        <w:t xml:space="preserve"> </w:t>
      </w:r>
    </w:p>
    <w:p w14:paraId="62B7A629" w14:textId="64678457" w:rsidR="00612815" w:rsidRPr="000762EE" w:rsidRDefault="00612815"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724CE035" wp14:editId="011D70FA">
            <wp:extent cx="4383936" cy="3223033"/>
            <wp:effectExtent l="0" t="0" r="0" b="3175"/>
            <wp:docPr id="9527659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598" name="Picture 1" descr="A diagram of a computer networ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09027" cy="3241479"/>
                    </a:xfrm>
                    <a:prstGeom prst="rect">
                      <a:avLst/>
                    </a:prstGeom>
                  </pic:spPr>
                </pic:pic>
              </a:graphicData>
            </a:graphic>
          </wp:inline>
        </w:drawing>
      </w:r>
    </w:p>
    <w:p w14:paraId="54F60CA8" w14:textId="3E09CF3B" w:rsidR="00612815" w:rsidRPr="000762EE" w:rsidRDefault="00612815" w:rsidP="007917E6">
      <w:pPr>
        <w:jc w:val="center"/>
        <w:rPr>
          <w:rFonts w:ascii="Calibri" w:hAnsi="Calibri" w:cs="Calibri"/>
          <w:sz w:val="20"/>
          <w:szCs w:val="20"/>
        </w:rPr>
      </w:pPr>
      <w:r w:rsidRPr="000762EE">
        <w:rPr>
          <w:rFonts w:ascii="Calibri" w:hAnsi="Calibri" w:cs="Calibri"/>
          <w:i/>
          <w:iCs/>
          <w:sz w:val="20"/>
          <w:szCs w:val="20"/>
        </w:rPr>
        <w:t>Figure 1</w:t>
      </w:r>
      <w:r w:rsidRPr="000762EE">
        <w:rPr>
          <w:rFonts w:ascii="Calibri" w:hAnsi="Calibri" w:cs="Calibri"/>
          <w:sz w:val="20"/>
          <w:szCs w:val="20"/>
        </w:rPr>
        <w:t xml:space="preserve">: Decision Tree Model results visualized for telecommunications segmentation analysis. </w:t>
      </w:r>
    </w:p>
    <w:p w14:paraId="793B8584" w14:textId="77777777" w:rsidR="000707B3" w:rsidRPr="000762EE" w:rsidRDefault="000707B3" w:rsidP="007917E6">
      <w:pPr>
        <w:rPr>
          <w:rFonts w:ascii="Calibri" w:hAnsi="Calibri" w:cs="Calibri"/>
          <w:sz w:val="20"/>
          <w:szCs w:val="20"/>
        </w:rPr>
      </w:pPr>
    </w:p>
    <w:p w14:paraId="2F10CB48" w14:textId="0966D43E" w:rsidR="000707B3" w:rsidRPr="000762EE" w:rsidRDefault="000707B3" w:rsidP="007917E6">
      <w:pPr>
        <w:rPr>
          <w:rFonts w:ascii="Calibri" w:hAnsi="Calibri" w:cs="Calibri"/>
          <w:b/>
          <w:bCs/>
          <w:sz w:val="20"/>
          <w:szCs w:val="20"/>
        </w:rPr>
      </w:pPr>
      <w:r w:rsidRPr="000762EE">
        <w:rPr>
          <w:rFonts w:ascii="Calibri" w:hAnsi="Calibri" w:cs="Calibri"/>
          <w:b/>
          <w:bCs/>
          <w:sz w:val="20"/>
          <w:szCs w:val="20"/>
        </w:rPr>
        <w:t>Segmentation Results Selection</w:t>
      </w:r>
    </w:p>
    <w:p w14:paraId="2FE175F2" w14:textId="009A8359" w:rsidR="000707B3" w:rsidRDefault="004B4468" w:rsidP="007917E6">
      <w:pPr>
        <w:rPr>
          <w:rFonts w:ascii="Calibri" w:hAnsi="Calibri" w:cs="Calibri"/>
          <w:sz w:val="20"/>
          <w:szCs w:val="20"/>
        </w:rPr>
      </w:pPr>
      <w:r w:rsidRPr="000762EE">
        <w:rPr>
          <w:rFonts w:ascii="Calibri" w:hAnsi="Calibri" w:cs="Calibri"/>
          <w:sz w:val="20"/>
          <w:szCs w:val="20"/>
        </w:rPr>
        <w:t xml:space="preserve">Overall, the </w:t>
      </w:r>
      <w:r w:rsidR="004D3F93" w:rsidRPr="000762EE">
        <w:rPr>
          <w:rFonts w:ascii="Calibri" w:hAnsi="Calibri" w:cs="Calibri"/>
          <w:sz w:val="20"/>
          <w:szCs w:val="20"/>
        </w:rPr>
        <w:t>V</w:t>
      </w:r>
      <w:r w:rsidRPr="000762EE">
        <w:rPr>
          <w:rFonts w:ascii="Calibri" w:hAnsi="Calibri" w:cs="Calibri"/>
          <w:sz w:val="20"/>
          <w:szCs w:val="20"/>
        </w:rPr>
        <w:t xml:space="preserve">alue </w:t>
      </w:r>
      <w:r w:rsidR="004D3F93" w:rsidRPr="000762EE">
        <w:rPr>
          <w:rFonts w:ascii="Calibri" w:hAnsi="Calibri" w:cs="Calibri"/>
          <w:sz w:val="20"/>
          <w:szCs w:val="20"/>
        </w:rPr>
        <w:t>S</w:t>
      </w:r>
      <w:r w:rsidRPr="000762EE">
        <w:rPr>
          <w:rFonts w:ascii="Calibri" w:hAnsi="Calibri" w:cs="Calibri"/>
          <w:sz w:val="20"/>
          <w:szCs w:val="20"/>
        </w:rPr>
        <w:t xml:space="preserve">egmentation method was chosen for further analysis due to its simplicity and intuitive interpretation, making it particularly suitable for understanding customer tenure and spending patterns at an individual and combined level. By binning customers into distinct categories of tenure and spending, it is easy to identify different segments of customers with varying levels of loyalty and spending habits. This approach allows for a straightforward comparison of customer groups, enabling targeting retention strategies tailored to each </w:t>
      </w:r>
      <w:r w:rsidRPr="000762EE">
        <w:rPr>
          <w:rFonts w:ascii="Calibri" w:hAnsi="Calibri" w:cs="Calibri"/>
          <w:sz w:val="20"/>
          <w:szCs w:val="20"/>
        </w:rPr>
        <w:lastRenderedPageBreak/>
        <w:t xml:space="preserve">segment’s specific characteristics. </w:t>
      </w:r>
      <w:r w:rsidR="00354BAE" w:rsidRPr="000762EE">
        <w:rPr>
          <w:rFonts w:ascii="Calibri" w:hAnsi="Calibri" w:cs="Calibri"/>
          <w:sz w:val="20"/>
          <w:szCs w:val="20"/>
        </w:rPr>
        <w:t xml:space="preserve">Additionally, this method provides a clear framework for decision-making, offering a practical and actionable approach to customer segmentation. While </w:t>
      </w:r>
      <w:r w:rsidR="004D3F93" w:rsidRPr="000762EE">
        <w:rPr>
          <w:rFonts w:ascii="Calibri" w:hAnsi="Calibri" w:cs="Calibri"/>
          <w:sz w:val="20"/>
          <w:szCs w:val="20"/>
        </w:rPr>
        <w:t>D</w:t>
      </w:r>
      <w:r w:rsidR="00354BAE" w:rsidRPr="000762EE">
        <w:rPr>
          <w:rFonts w:ascii="Calibri" w:hAnsi="Calibri" w:cs="Calibri"/>
          <w:sz w:val="20"/>
          <w:szCs w:val="20"/>
        </w:rPr>
        <w:t xml:space="preserve">ecision </w:t>
      </w:r>
      <w:r w:rsidR="004D3F93" w:rsidRPr="000762EE">
        <w:rPr>
          <w:rFonts w:ascii="Calibri" w:hAnsi="Calibri" w:cs="Calibri"/>
          <w:sz w:val="20"/>
          <w:szCs w:val="20"/>
        </w:rPr>
        <w:t>T</w:t>
      </w:r>
      <w:r w:rsidR="00354BAE" w:rsidRPr="000762EE">
        <w:rPr>
          <w:rFonts w:ascii="Calibri" w:hAnsi="Calibri" w:cs="Calibri"/>
          <w:sz w:val="20"/>
          <w:szCs w:val="20"/>
        </w:rPr>
        <w:t xml:space="preserve">ree </w:t>
      </w:r>
      <w:r w:rsidR="004D3F93" w:rsidRPr="000762EE">
        <w:rPr>
          <w:rFonts w:ascii="Calibri" w:hAnsi="Calibri" w:cs="Calibri"/>
          <w:sz w:val="20"/>
          <w:szCs w:val="20"/>
        </w:rPr>
        <w:t>S</w:t>
      </w:r>
      <w:r w:rsidR="00354BAE" w:rsidRPr="000762EE">
        <w:rPr>
          <w:rFonts w:ascii="Calibri" w:hAnsi="Calibri" w:cs="Calibri"/>
          <w:sz w:val="20"/>
          <w:szCs w:val="20"/>
        </w:rPr>
        <w:t xml:space="preserve">egmentation offers the advantage of capturing complex relationships between customer attributes and the target variable, it was not chosen for further analysis in this context. Given the focus on simplicity and ease of interpretation in understanding customer behavior, the decision tree model was deemed more complex and less intuitive for segmentation purposes. </w:t>
      </w:r>
      <w:r w:rsidR="00DA35B3" w:rsidRPr="000762EE">
        <w:rPr>
          <w:rFonts w:ascii="Calibri" w:hAnsi="Calibri" w:cs="Calibri"/>
          <w:sz w:val="20"/>
          <w:szCs w:val="20"/>
        </w:rPr>
        <w:t>O</w:t>
      </w:r>
      <w:r w:rsidR="00354BAE" w:rsidRPr="000762EE">
        <w:rPr>
          <w:rFonts w:ascii="Calibri" w:hAnsi="Calibri" w:cs="Calibri"/>
          <w:sz w:val="20"/>
          <w:szCs w:val="20"/>
        </w:rPr>
        <w:t xml:space="preserve">n the other hand, </w:t>
      </w:r>
      <w:r w:rsidR="00DA35B3" w:rsidRPr="000762EE">
        <w:rPr>
          <w:rFonts w:ascii="Calibri" w:hAnsi="Calibri" w:cs="Calibri"/>
          <w:sz w:val="20"/>
          <w:szCs w:val="20"/>
        </w:rPr>
        <w:t xml:space="preserve">the value segmentation method </w:t>
      </w:r>
      <w:r w:rsidR="00354BAE" w:rsidRPr="000762EE">
        <w:rPr>
          <w:rFonts w:ascii="Calibri" w:hAnsi="Calibri" w:cs="Calibri"/>
          <w:sz w:val="20"/>
          <w:szCs w:val="20"/>
        </w:rPr>
        <w:t xml:space="preserve">provides sufficient granularity and easily digestible results in segmenting customers, making it the preferred choice for this analysis. </w:t>
      </w:r>
    </w:p>
    <w:p w14:paraId="1C0E9A13" w14:textId="77777777" w:rsidR="009B6E34" w:rsidRDefault="009B6E34" w:rsidP="007917E6">
      <w:pPr>
        <w:rPr>
          <w:rFonts w:ascii="Calibri" w:hAnsi="Calibri" w:cs="Calibri"/>
          <w:sz w:val="20"/>
          <w:szCs w:val="20"/>
        </w:rPr>
      </w:pPr>
    </w:p>
    <w:p w14:paraId="756CCCFE" w14:textId="77777777" w:rsidR="009B6E34" w:rsidRPr="000762EE" w:rsidRDefault="009B6E34" w:rsidP="007917E6">
      <w:pPr>
        <w:rPr>
          <w:rFonts w:ascii="Calibri" w:hAnsi="Calibri" w:cs="Calibri"/>
          <w:sz w:val="20"/>
          <w:szCs w:val="20"/>
        </w:rPr>
      </w:pPr>
    </w:p>
    <w:p w14:paraId="100EDDF4" w14:textId="39677A66" w:rsidR="00235581" w:rsidRPr="000762EE" w:rsidRDefault="00235581" w:rsidP="007917E6">
      <w:pPr>
        <w:rPr>
          <w:rFonts w:ascii="Calibri" w:hAnsi="Calibri" w:cs="Calibri"/>
          <w:b/>
          <w:bCs/>
          <w:sz w:val="20"/>
          <w:szCs w:val="20"/>
          <w:u w:val="single"/>
        </w:rPr>
      </w:pPr>
      <w:r w:rsidRPr="000762EE">
        <w:rPr>
          <w:rFonts w:ascii="Calibri" w:hAnsi="Calibri" w:cs="Calibri"/>
          <w:b/>
          <w:bCs/>
          <w:sz w:val="20"/>
          <w:szCs w:val="20"/>
          <w:u w:val="single"/>
        </w:rPr>
        <w:t>Segmentation Profile Results</w:t>
      </w:r>
    </w:p>
    <w:p w14:paraId="209124C7" w14:textId="2ADBEDEE" w:rsidR="00235581" w:rsidRPr="000762EE" w:rsidRDefault="000204BF" w:rsidP="007917E6">
      <w:pPr>
        <w:rPr>
          <w:rFonts w:ascii="Calibri" w:hAnsi="Calibri" w:cs="Calibri"/>
          <w:sz w:val="20"/>
          <w:szCs w:val="20"/>
        </w:rPr>
      </w:pPr>
      <w:r w:rsidRPr="000762EE">
        <w:rPr>
          <w:rFonts w:ascii="Calibri" w:hAnsi="Calibri" w:cs="Calibri"/>
          <w:sz w:val="20"/>
          <w:szCs w:val="20"/>
        </w:rPr>
        <w:t>N</w:t>
      </w:r>
      <w:r w:rsidR="00496CBC" w:rsidRPr="000762EE">
        <w:rPr>
          <w:rFonts w:ascii="Calibri" w:hAnsi="Calibri" w:cs="Calibri"/>
          <w:sz w:val="20"/>
          <w:szCs w:val="20"/>
        </w:rPr>
        <w:t>ine segments were identified, each with unique loyalty and spending habits (</w:t>
      </w:r>
      <w:r w:rsidR="00496CBC" w:rsidRPr="000762EE">
        <w:rPr>
          <w:rFonts w:ascii="Calibri" w:hAnsi="Calibri" w:cs="Calibri"/>
          <w:i/>
          <w:iCs/>
          <w:sz w:val="20"/>
          <w:szCs w:val="20"/>
        </w:rPr>
        <w:t>Figure 2</w:t>
      </w:r>
      <w:r w:rsidR="00496CBC" w:rsidRPr="000762EE">
        <w:rPr>
          <w:rFonts w:ascii="Calibri" w:hAnsi="Calibri" w:cs="Calibri"/>
          <w:sz w:val="20"/>
          <w:szCs w:val="20"/>
        </w:rPr>
        <w:t xml:space="preserve">). </w:t>
      </w:r>
      <w:r w:rsidRPr="000762EE">
        <w:rPr>
          <w:rFonts w:ascii="Calibri" w:hAnsi="Calibri" w:cs="Calibri"/>
          <w:sz w:val="20"/>
          <w:szCs w:val="20"/>
        </w:rPr>
        <w:t>The most loyal customers</w:t>
      </w:r>
      <w:r w:rsidR="00AE7753" w:rsidRPr="000762EE">
        <w:rPr>
          <w:rFonts w:ascii="Calibri" w:hAnsi="Calibri" w:cs="Calibri"/>
          <w:sz w:val="20"/>
          <w:szCs w:val="20"/>
        </w:rPr>
        <w:t>, with high tenure,</w:t>
      </w:r>
      <w:r w:rsidRPr="000762EE">
        <w:rPr>
          <w:rFonts w:ascii="Calibri" w:hAnsi="Calibri" w:cs="Calibri"/>
          <w:sz w:val="20"/>
          <w:szCs w:val="20"/>
        </w:rPr>
        <w:t xml:space="preserve"> make up only a third of the customer base but half of all sales, with the Loyal Spenders accounting for a notable 34.4% of sales alone. </w:t>
      </w:r>
      <w:r w:rsidR="00D05C3D" w:rsidRPr="000762EE">
        <w:rPr>
          <w:rFonts w:ascii="Calibri" w:hAnsi="Calibri" w:cs="Calibri"/>
          <w:sz w:val="20"/>
          <w:szCs w:val="20"/>
        </w:rPr>
        <w:t xml:space="preserve">The largest segment is the Entry Economizers, with 814 customers. However, although they account for 16.51% of customers, they only contribute 3.83% to total sales. In the following section, we will dive into each individual segment profile to identify their respective characteristics. </w:t>
      </w:r>
    </w:p>
    <w:p w14:paraId="1A25C55F" w14:textId="69918349" w:rsidR="00496CBC" w:rsidRPr="000762EE" w:rsidRDefault="00D61F58"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0E66719F" wp14:editId="1531B1A3">
            <wp:extent cx="5958720" cy="4754880"/>
            <wp:effectExtent l="0" t="0" r="0" b="0"/>
            <wp:docPr id="1444593067" name="Picture 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93067" name="Picture 14" descr="A screenshot of a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8720" cy="4754880"/>
                    </a:xfrm>
                    <a:prstGeom prst="rect">
                      <a:avLst/>
                    </a:prstGeom>
                  </pic:spPr>
                </pic:pic>
              </a:graphicData>
            </a:graphic>
          </wp:inline>
        </w:drawing>
      </w:r>
    </w:p>
    <w:p w14:paraId="537E52E2" w14:textId="0FAA748E" w:rsidR="00D56A41" w:rsidRPr="000762EE" w:rsidRDefault="00D56A41" w:rsidP="007917E6">
      <w:pPr>
        <w:jc w:val="center"/>
        <w:rPr>
          <w:rFonts w:ascii="Calibri" w:hAnsi="Calibri" w:cs="Calibri"/>
          <w:sz w:val="20"/>
          <w:szCs w:val="20"/>
        </w:rPr>
      </w:pPr>
      <w:r w:rsidRPr="000762EE">
        <w:rPr>
          <w:rFonts w:ascii="Calibri" w:hAnsi="Calibri" w:cs="Calibri"/>
          <w:i/>
          <w:iCs/>
          <w:sz w:val="20"/>
          <w:szCs w:val="20"/>
        </w:rPr>
        <w:t>Figure 2</w:t>
      </w:r>
      <w:r w:rsidRPr="000762EE">
        <w:rPr>
          <w:rFonts w:ascii="Calibri" w:hAnsi="Calibri" w:cs="Calibri"/>
          <w:sz w:val="20"/>
          <w:szCs w:val="20"/>
        </w:rPr>
        <w:t xml:space="preserve">: </w:t>
      </w:r>
      <w:r w:rsidR="00BA3317" w:rsidRPr="000762EE">
        <w:rPr>
          <w:rFonts w:ascii="Calibri" w:hAnsi="Calibri" w:cs="Calibri"/>
          <w:sz w:val="20"/>
          <w:szCs w:val="20"/>
        </w:rPr>
        <w:t>Overview of identified segments</w:t>
      </w:r>
      <w:r w:rsidR="0014308F">
        <w:rPr>
          <w:rFonts w:ascii="Calibri" w:hAnsi="Calibri" w:cs="Calibri"/>
          <w:sz w:val="20"/>
          <w:szCs w:val="20"/>
        </w:rPr>
        <w:t>,</w:t>
      </w:r>
      <w:r w:rsidR="00BA3317" w:rsidRPr="000762EE">
        <w:rPr>
          <w:rFonts w:ascii="Calibri" w:hAnsi="Calibri" w:cs="Calibri"/>
          <w:sz w:val="20"/>
          <w:szCs w:val="20"/>
        </w:rPr>
        <w:t xml:space="preserve"> including a brief description, total sales, and </w:t>
      </w:r>
      <w:r w:rsidR="003F3493">
        <w:rPr>
          <w:rFonts w:ascii="Calibri" w:hAnsi="Calibri" w:cs="Calibri"/>
          <w:sz w:val="20"/>
          <w:szCs w:val="20"/>
        </w:rPr>
        <w:t>number of customers</w:t>
      </w:r>
      <w:r w:rsidR="00BA3317" w:rsidRPr="000762EE">
        <w:rPr>
          <w:rFonts w:ascii="Calibri" w:hAnsi="Calibri" w:cs="Calibri"/>
          <w:sz w:val="20"/>
          <w:szCs w:val="20"/>
        </w:rPr>
        <w:t xml:space="preserve">. </w:t>
      </w:r>
    </w:p>
    <w:p w14:paraId="04FD6F37" w14:textId="77777777" w:rsidR="00402448" w:rsidRDefault="00402448" w:rsidP="007917E6">
      <w:pPr>
        <w:rPr>
          <w:rFonts w:ascii="Calibri" w:hAnsi="Calibri" w:cs="Calibri"/>
          <w:b/>
          <w:bCs/>
          <w:sz w:val="20"/>
          <w:szCs w:val="20"/>
        </w:rPr>
      </w:pPr>
    </w:p>
    <w:p w14:paraId="670FAFE9" w14:textId="77777777" w:rsidR="00402448" w:rsidRDefault="00402448" w:rsidP="007917E6">
      <w:pPr>
        <w:rPr>
          <w:rFonts w:ascii="Calibri" w:hAnsi="Calibri" w:cs="Calibri"/>
          <w:b/>
          <w:bCs/>
          <w:sz w:val="20"/>
          <w:szCs w:val="20"/>
        </w:rPr>
      </w:pPr>
    </w:p>
    <w:p w14:paraId="27FA4956" w14:textId="77777777" w:rsidR="00402448" w:rsidRDefault="00402448" w:rsidP="007917E6">
      <w:pPr>
        <w:rPr>
          <w:rFonts w:ascii="Calibri" w:hAnsi="Calibri" w:cs="Calibri"/>
          <w:b/>
          <w:bCs/>
          <w:sz w:val="20"/>
          <w:szCs w:val="20"/>
        </w:rPr>
      </w:pPr>
    </w:p>
    <w:p w14:paraId="6300696D" w14:textId="77777777" w:rsidR="00402448" w:rsidRDefault="00402448" w:rsidP="007917E6">
      <w:pPr>
        <w:rPr>
          <w:rFonts w:ascii="Calibri" w:hAnsi="Calibri" w:cs="Calibri"/>
          <w:b/>
          <w:bCs/>
          <w:sz w:val="20"/>
          <w:szCs w:val="20"/>
        </w:rPr>
      </w:pPr>
    </w:p>
    <w:p w14:paraId="46E3BACC" w14:textId="77777777" w:rsidR="009B6E34" w:rsidRDefault="009B6E34" w:rsidP="007917E6">
      <w:pPr>
        <w:rPr>
          <w:rFonts w:ascii="Calibri" w:hAnsi="Calibri" w:cs="Calibri"/>
          <w:b/>
          <w:bCs/>
          <w:sz w:val="20"/>
          <w:szCs w:val="20"/>
        </w:rPr>
      </w:pPr>
    </w:p>
    <w:p w14:paraId="7A4461F2" w14:textId="6A011732"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Loyal Spenders</w:t>
      </w:r>
    </w:p>
    <w:p w14:paraId="6AF861C5" w14:textId="24B58F8C" w:rsidR="00B62731" w:rsidRPr="000762EE" w:rsidRDefault="00D30895" w:rsidP="007917E6">
      <w:pPr>
        <w:rPr>
          <w:rFonts w:ascii="Calibri" w:hAnsi="Calibri" w:cs="Calibri"/>
          <w:sz w:val="20"/>
          <w:szCs w:val="20"/>
        </w:rPr>
      </w:pPr>
      <w:r w:rsidRPr="000762EE">
        <w:rPr>
          <w:rFonts w:ascii="Calibri" w:hAnsi="Calibri" w:cs="Calibri"/>
          <w:sz w:val="20"/>
          <w:szCs w:val="20"/>
        </w:rPr>
        <w:lastRenderedPageBreak/>
        <w:t>The most high-value group identified is the Loyal Spenders, characterized by both high tenure and spending habits (</w:t>
      </w:r>
      <w:r w:rsidRPr="000762EE">
        <w:rPr>
          <w:rFonts w:ascii="Calibri" w:hAnsi="Calibri" w:cs="Calibri"/>
          <w:i/>
          <w:iCs/>
          <w:sz w:val="20"/>
          <w:szCs w:val="20"/>
        </w:rPr>
        <w:t>Figure 3</w:t>
      </w:r>
      <w:r w:rsidRPr="000762EE">
        <w:rPr>
          <w:rFonts w:ascii="Calibri" w:hAnsi="Calibri" w:cs="Calibri"/>
          <w:sz w:val="20"/>
          <w:szCs w:val="20"/>
        </w:rPr>
        <w:t xml:space="preserve">). </w:t>
      </w:r>
      <w:r w:rsidR="001A0219" w:rsidRPr="000762EE">
        <w:rPr>
          <w:rFonts w:ascii="Calibri" w:hAnsi="Calibri" w:cs="Calibri"/>
          <w:sz w:val="20"/>
          <w:szCs w:val="20"/>
        </w:rPr>
        <w:t xml:space="preserve">These are long-term customers who consistently invest and invest heavily. They show loyalty to the company and financial commitment, with an average tenure of more than five years. </w:t>
      </w:r>
      <w:r w:rsidR="003F2886" w:rsidRPr="000762EE">
        <w:rPr>
          <w:rFonts w:ascii="Calibri" w:hAnsi="Calibri" w:cs="Calibri"/>
          <w:sz w:val="20"/>
          <w:szCs w:val="20"/>
        </w:rPr>
        <w:t>This segment consists mostly of older adult</w:t>
      </w:r>
      <w:r w:rsidR="004D3F93" w:rsidRPr="000762EE">
        <w:rPr>
          <w:rFonts w:ascii="Calibri" w:hAnsi="Calibri" w:cs="Calibri"/>
          <w:sz w:val="20"/>
          <w:szCs w:val="20"/>
        </w:rPr>
        <w:t>s and accounts for the largest chunk of the company’s monthly sales.</w:t>
      </w:r>
      <w:r w:rsidR="003F2886" w:rsidRPr="000762EE">
        <w:rPr>
          <w:rFonts w:ascii="Calibri" w:hAnsi="Calibri" w:cs="Calibri"/>
          <w:sz w:val="20"/>
          <w:szCs w:val="20"/>
        </w:rPr>
        <w:t xml:space="preserve"> These customers are </w:t>
      </w:r>
      <w:r w:rsidR="004D3F93" w:rsidRPr="000762EE">
        <w:rPr>
          <w:rFonts w:ascii="Calibri" w:hAnsi="Calibri" w:cs="Calibri"/>
          <w:sz w:val="20"/>
          <w:szCs w:val="20"/>
        </w:rPr>
        <w:t>more likely</w:t>
      </w:r>
      <w:r w:rsidR="003F2886" w:rsidRPr="000762EE">
        <w:rPr>
          <w:rFonts w:ascii="Calibri" w:hAnsi="Calibri" w:cs="Calibri"/>
          <w:sz w:val="20"/>
          <w:szCs w:val="20"/>
        </w:rPr>
        <w:t xml:space="preserve"> to have premium services such as wireless data</w:t>
      </w:r>
      <w:r w:rsidR="004D3F93" w:rsidRPr="000762EE">
        <w:rPr>
          <w:rFonts w:ascii="Calibri" w:hAnsi="Calibri" w:cs="Calibri"/>
          <w:sz w:val="20"/>
          <w:szCs w:val="20"/>
        </w:rPr>
        <w:t xml:space="preserve"> and </w:t>
      </w:r>
      <w:r w:rsidR="003F2886" w:rsidRPr="000762EE">
        <w:rPr>
          <w:rFonts w:ascii="Calibri" w:hAnsi="Calibri" w:cs="Calibri"/>
          <w:sz w:val="20"/>
          <w:szCs w:val="20"/>
        </w:rPr>
        <w:t xml:space="preserve">rent their </w:t>
      </w:r>
      <w:r w:rsidR="00BB53EB" w:rsidRPr="000762EE">
        <w:rPr>
          <w:rFonts w:ascii="Calibri" w:hAnsi="Calibri" w:cs="Calibri"/>
          <w:sz w:val="20"/>
          <w:szCs w:val="20"/>
        </w:rPr>
        <w:t>equipment</w:t>
      </w:r>
      <w:r w:rsidR="004D3F93" w:rsidRPr="000762EE">
        <w:rPr>
          <w:rFonts w:ascii="Calibri" w:hAnsi="Calibri" w:cs="Calibri"/>
          <w:sz w:val="20"/>
          <w:szCs w:val="20"/>
        </w:rPr>
        <w:t xml:space="preserve">.  </w:t>
      </w:r>
    </w:p>
    <w:p w14:paraId="31A0EFB7" w14:textId="301DD172" w:rsidR="00D30895" w:rsidRPr="000762EE" w:rsidRDefault="00D30895"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02F8DF7B" wp14:editId="19DA631B">
            <wp:extent cx="5943600" cy="4747895"/>
            <wp:effectExtent l="0" t="0" r="0" b="1905"/>
            <wp:docPr id="1582711962"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11962" name="Picture 4" descr="A close-up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47895"/>
                    </a:xfrm>
                    <a:prstGeom prst="rect">
                      <a:avLst/>
                    </a:prstGeom>
                  </pic:spPr>
                </pic:pic>
              </a:graphicData>
            </a:graphic>
          </wp:inline>
        </w:drawing>
      </w:r>
    </w:p>
    <w:p w14:paraId="2B6217A5" w14:textId="26A16CDF" w:rsidR="00D30895" w:rsidRPr="000762EE" w:rsidRDefault="00D30895" w:rsidP="007917E6">
      <w:pPr>
        <w:jc w:val="center"/>
        <w:rPr>
          <w:rFonts w:ascii="Calibri" w:hAnsi="Calibri" w:cs="Calibri"/>
          <w:sz w:val="20"/>
          <w:szCs w:val="20"/>
        </w:rPr>
      </w:pPr>
      <w:r w:rsidRPr="000762EE">
        <w:rPr>
          <w:rFonts w:ascii="Calibri" w:hAnsi="Calibri" w:cs="Calibri"/>
          <w:i/>
          <w:iCs/>
          <w:sz w:val="20"/>
          <w:szCs w:val="20"/>
        </w:rPr>
        <w:t>Figure 3</w:t>
      </w:r>
      <w:r w:rsidRPr="000762EE">
        <w:rPr>
          <w:rFonts w:ascii="Calibri" w:hAnsi="Calibri" w:cs="Calibri"/>
          <w:sz w:val="20"/>
          <w:szCs w:val="20"/>
        </w:rPr>
        <w:t xml:space="preserve">: Loyal Spenders’ customer segment profile. </w:t>
      </w:r>
    </w:p>
    <w:p w14:paraId="57128240" w14:textId="77777777" w:rsidR="00402448" w:rsidRDefault="00402448" w:rsidP="007917E6">
      <w:pPr>
        <w:rPr>
          <w:rFonts w:ascii="Calibri" w:hAnsi="Calibri" w:cs="Calibri"/>
          <w:b/>
          <w:bCs/>
          <w:sz w:val="20"/>
          <w:szCs w:val="20"/>
        </w:rPr>
      </w:pPr>
    </w:p>
    <w:p w14:paraId="4F28A460" w14:textId="77777777" w:rsidR="00402448" w:rsidRDefault="00402448" w:rsidP="007917E6">
      <w:pPr>
        <w:rPr>
          <w:rFonts w:ascii="Calibri" w:hAnsi="Calibri" w:cs="Calibri"/>
          <w:b/>
          <w:bCs/>
          <w:sz w:val="20"/>
          <w:szCs w:val="20"/>
        </w:rPr>
      </w:pPr>
    </w:p>
    <w:p w14:paraId="05FFAAFB" w14:textId="77777777" w:rsidR="00402448" w:rsidRDefault="00402448" w:rsidP="007917E6">
      <w:pPr>
        <w:rPr>
          <w:rFonts w:ascii="Calibri" w:hAnsi="Calibri" w:cs="Calibri"/>
          <w:b/>
          <w:bCs/>
          <w:sz w:val="20"/>
          <w:szCs w:val="20"/>
        </w:rPr>
      </w:pPr>
    </w:p>
    <w:p w14:paraId="3F387E54" w14:textId="77777777" w:rsidR="00402448" w:rsidRDefault="00402448" w:rsidP="007917E6">
      <w:pPr>
        <w:rPr>
          <w:rFonts w:ascii="Calibri" w:hAnsi="Calibri" w:cs="Calibri"/>
          <w:b/>
          <w:bCs/>
          <w:sz w:val="20"/>
          <w:szCs w:val="20"/>
        </w:rPr>
      </w:pPr>
    </w:p>
    <w:p w14:paraId="126AA8FA" w14:textId="77777777" w:rsidR="00402448" w:rsidRDefault="00402448" w:rsidP="007917E6">
      <w:pPr>
        <w:rPr>
          <w:rFonts w:ascii="Calibri" w:hAnsi="Calibri" w:cs="Calibri"/>
          <w:b/>
          <w:bCs/>
          <w:sz w:val="20"/>
          <w:szCs w:val="20"/>
        </w:rPr>
      </w:pPr>
    </w:p>
    <w:p w14:paraId="7CFF8080" w14:textId="77777777" w:rsidR="00402448" w:rsidRDefault="00402448" w:rsidP="007917E6">
      <w:pPr>
        <w:rPr>
          <w:rFonts w:ascii="Calibri" w:hAnsi="Calibri" w:cs="Calibri"/>
          <w:b/>
          <w:bCs/>
          <w:sz w:val="20"/>
          <w:szCs w:val="20"/>
        </w:rPr>
      </w:pPr>
    </w:p>
    <w:p w14:paraId="7F75276A" w14:textId="77777777" w:rsidR="00402448" w:rsidRDefault="00402448" w:rsidP="007917E6">
      <w:pPr>
        <w:rPr>
          <w:rFonts w:ascii="Calibri" w:hAnsi="Calibri" w:cs="Calibri"/>
          <w:b/>
          <w:bCs/>
          <w:sz w:val="20"/>
          <w:szCs w:val="20"/>
        </w:rPr>
      </w:pPr>
    </w:p>
    <w:p w14:paraId="67CAD2EE" w14:textId="77777777" w:rsidR="00402448" w:rsidRDefault="00402448" w:rsidP="007917E6">
      <w:pPr>
        <w:rPr>
          <w:rFonts w:ascii="Calibri" w:hAnsi="Calibri" w:cs="Calibri"/>
          <w:b/>
          <w:bCs/>
          <w:sz w:val="20"/>
          <w:szCs w:val="20"/>
        </w:rPr>
      </w:pPr>
    </w:p>
    <w:p w14:paraId="1DB516CE" w14:textId="77777777" w:rsidR="00402448" w:rsidRDefault="00402448" w:rsidP="007917E6">
      <w:pPr>
        <w:rPr>
          <w:rFonts w:ascii="Calibri" w:hAnsi="Calibri" w:cs="Calibri"/>
          <w:b/>
          <w:bCs/>
          <w:sz w:val="20"/>
          <w:szCs w:val="20"/>
        </w:rPr>
      </w:pPr>
    </w:p>
    <w:p w14:paraId="60ABD73B" w14:textId="77777777" w:rsidR="00402448" w:rsidRDefault="00402448" w:rsidP="007917E6">
      <w:pPr>
        <w:rPr>
          <w:rFonts w:ascii="Calibri" w:hAnsi="Calibri" w:cs="Calibri"/>
          <w:b/>
          <w:bCs/>
          <w:sz w:val="20"/>
          <w:szCs w:val="20"/>
        </w:rPr>
      </w:pPr>
    </w:p>
    <w:p w14:paraId="5C40B8EC" w14:textId="77777777" w:rsidR="00402448" w:rsidRDefault="00402448" w:rsidP="007917E6">
      <w:pPr>
        <w:rPr>
          <w:rFonts w:ascii="Calibri" w:hAnsi="Calibri" w:cs="Calibri"/>
          <w:b/>
          <w:bCs/>
          <w:sz w:val="20"/>
          <w:szCs w:val="20"/>
        </w:rPr>
      </w:pPr>
    </w:p>
    <w:p w14:paraId="243F77A5" w14:textId="77777777" w:rsidR="00402448" w:rsidRDefault="00402448" w:rsidP="007917E6">
      <w:pPr>
        <w:rPr>
          <w:rFonts w:ascii="Calibri" w:hAnsi="Calibri" w:cs="Calibri"/>
          <w:b/>
          <w:bCs/>
          <w:sz w:val="20"/>
          <w:szCs w:val="20"/>
        </w:rPr>
      </w:pPr>
    </w:p>
    <w:p w14:paraId="1FA9E183" w14:textId="77777777" w:rsidR="00402448" w:rsidRDefault="00402448" w:rsidP="007917E6">
      <w:pPr>
        <w:rPr>
          <w:rFonts w:ascii="Calibri" w:hAnsi="Calibri" w:cs="Calibri"/>
          <w:b/>
          <w:bCs/>
          <w:sz w:val="20"/>
          <w:szCs w:val="20"/>
        </w:rPr>
      </w:pPr>
    </w:p>
    <w:p w14:paraId="69A89F4F" w14:textId="77777777" w:rsidR="00402448" w:rsidRDefault="00402448" w:rsidP="007917E6">
      <w:pPr>
        <w:rPr>
          <w:rFonts w:ascii="Calibri" w:hAnsi="Calibri" w:cs="Calibri"/>
          <w:b/>
          <w:bCs/>
          <w:sz w:val="20"/>
          <w:szCs w:val="20"/>
        </w:rPr>
      </w:pPr>
    </w:p>
    <w:p w14:paraId="362B8B51" w14:textId="77777777" w:rsidR="00402448" w:rsidRDefault="00402448" w:rsidP="007917E6">
      <w:pPr>
        <w:rPr>
          <w:rFonts w:ascii="Calibri" w:hAnsi="Calibri" w:cs="Calibri"/>
          <w:b/>
          <w:bCs/>
          <w:sz w:val="20"/>
          <w:szCs w:val="20"/>
        </w:rPr>
      </w:pPr>
    </w:p>
    <w:p w14:paraId="02836DC5" w14:textId="04F49602"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Steady Investors</w:t>
      </w:r>
    </w:p>
    <w:p w14:paraId="057BE7C1" w14:textId="6450BBA2" w:rsidR="00B62731" w:rsidRPr="000762EE" w:rsidRDefault="00476425" w:rsidP="007917E6">
      <w:pPr>
        <w:rPr>
          <w:rFonts w:ascii="Calibri" w:hAnsi="Calibri" w:cs="Calibri"/>
          <w:sz w:val="20"/>
          <w:szCs w:val="20"/>
        </w:rPr>
      </w:pPr>
      <w:r w:rsidRPr="000762EE">
        <w:rPr>
          <w:rFonts w:ascii="Calibri" w:hAnsi="Calibri" w:cs="Calibri"/>
          <w:sz w:val="20"/>
          <w:szCs w:val="20"/>
        </w:rPr>
        <w:lastRenderedPageBreak/>
        <w:t xml:space="preserve">Steady Investors are customers with a </w:t>
      </w:r>
      <w:r w:rsidR="007308A8" w:rsidRPr="000762EE">
        <w:rPr>
          <w:rFonts w:ascii="Calibri" w:hAnsi="Calibri" w:cs="Calibri"/>
          <w:sz w:val="20"/>
          <w:szCs w:val="20"/>
        </w:rPr>
        <w:t>long</w:t>
      </w:r>
      <w:r w:rsidRPr="000762EE">
        <w:rPr>
          <w:rFonts w:ascii="Calibri" w:hAnsi="Calibri" w:cs="Calibri"/>
          <w:sz w:val="20"/>
          <w:szCs w:val="20"/>
        </w:rPr>
        <w:t xml:space="preserve"> tenure who maintain </w:t>
      </w:r>
      <w:r w:rsidR="007308A8" w:rsidRPr="000762EE">
        <w:rPr>
          <w:rFonts w:ascii="Calibri" w:hAnsi="Calibri" w:cs="Calibri"/>
          <w:sz w:val="20"/>
          <w:szCs w:val="20"/>
        </w:rPr>
        <w:t>stable spending, reflecting a balanced approach</w:t>
      </w:r>
      <w:r w:rsidR="00290A91" w:rsidRPr="000762EE">
        <w:rPr>
          <w:rFonts w:ascii="Calibri" w:hAnsi="Calibri" w:cs="Calibri"/>
          <w:sz w:val="20"/>
          <w:szCs w:val="20"/>
        </w:rPr>
        <w:t xml:space="preserve"> (</w:t>
      </w:r>
      <w:r w:rsidR="00290A91" w:rsidRPr="000762EE">
        <w:rPr>
          <w:rFonts w:ascii="Calibri" w:hAnsi="Calibri" w:cs="Calibri"/>
          <w:i/>
          <w:iCs/>
          <w:sz w:val="20"/>
          <w:szCs w:val="20"/>
        </w:rPr>
        <w:t>Figure 4</w:t>
      </w:r>
      <w:r w:rsidR="00290A91" w:rsidRPr="000762EE">
        <w:rPr>
          <w:rFonts w:ascii="Calibri" w:hAnsi="Calibri" w:cs="Calibri"/>
          <w:sz w:val="20"/>
          <w:szCs w:val="20"/>
        </w:rPr>
        <w:t>)</w:t>
      </w:r>
      <w:r w:rsidR="007308A8" w:rsidRPr="000762EE">
        <w:rPr>
          <w:rFonts w:ascii="Calibri" w:hAnsi="Calibri" w:cs="Calibri"/>
          <w:sz w:val="20"/>
          <w:szCs w:val="20"/>
        </w:rPr>
        <w:t>. They are a large customer segment with 758 customers but have a much lower average monthly spending than the Loyal Spenders, at $22.04 per month compared to $81.19. Like the Loyal Spenders, this group consists of mostly older customers, however</w:t>
      </w:r>
      <w:r w:rsidR="004D3F93" w:rsidRPr="000762EE">
        <w:rPr>
          <w:rFonts w:ascii="Calibri" w:hAnsi="Calibri" w:cs="Calibri"/>
          <w:sz w:val="20"/>
          <w:szCs w:val="20"/>
        </w:rPr>
        <w:t>,</w:t>
      </w:r>
      <w:r w:rsidR="007308A8" w:rsidRPr="000762EE">
        <w:rPr>
          <w:rFonts w:ascii="Calibri" w:hAnsi="Calibri" w:cs="Calibri"/>
          <w:sz w:val="20"/>
          <w:szCs w:val="20"/>
        </w:rPr>
        <w:t xml:space="preserve"> with much lower education levels. This segment is also very unlikely to pay for premium services such as wireless data or rent their equipment. </w:t>
      </w:r>
    </w:p>
    <w:p w14:paraId="71DB35A7" w14:textId="5EF597A9" w:rsidR="00176B0D" w:rsidRPr="000762EE" w:rsidRDefault="00176B0D"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0EC82888" wp14:editId="05EAB571">
            <wp:extent cx="5943600" cy="4744085"/>
            <wp:effectExtent l="0" t="0" r="0" b="5715"/>
            <wp:docPr id="1718941558" name="Picture 5" descr="A screenshot of a dat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41558" name="Picture 5" descr="A screenshot of a data presen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03756951" w14:textId="23F9A02D" w:rsidR="00176B0D" w:rsidRPr="000762EE" w:rsidRDefault="00176B0D" w:rsidP="007917E6">
      <w:pPr>
        <w:jc w:val="center"/>
        <w:rPr>
          <w:rFonts w:ascii="Calibri" w:hAnsi="Calibri" w:cs="Calibri"/>
          <w:sz w:val="20"/>
          <w:szCs w:val="20"/>
        </w:rPr>
      </w:pPr>
      <w:r w:rsidRPr="000762EE">
        <w:rPr>
          <w:rFonts w:ascii="Calibri" w:hAnsi="Calibri" w:cs="Calibri"/>
          <w:i/>
          <w:iCs/>
          <w:sz w:val="20"/>
          <w:szCs w:val="20"/>
        </w:rPr>
        <w:t>Figure 4</w:t>
      </w:r>
      <w:r w:rsidRPr="000762EE">
        <w:rPr>
          <w:rFonts w:ascii="Calibri" w:hAnsi="Calibri" w:cs="Calibri"/>
          <w:sz w:val="20"/>
          <w:szCs w:val="20"/>
        </w:rPr>
        <w:t xml:space="preserve">: Steady Investors’ customer segmentation profile. </w:t>
      </w:r>
    </w:p>
    <w:p w14:paraId="09156A92" w14:textId="77777777" w:rsidR="00402448" w:rsidRDefault="00402448" w:rsidP="007917E6">
      <w:pPr>
        <w:rPr>
          <w:rFonts w:ascii="Calibri" w:hAnsi="Calibri" w:cs="Calibri"/>
          <w:b/>
          <w:bCs/>
          <w:sz w:val="20"/>
          <w:szCs w:val="20"/>
        </w:rPr>
      </w:pPr>
    </w:p>
    <w:p w14:paraId="22107CBA" w14:textId="77777777" w:rsidR="00402448" w:rsidRDefault="00402448" w:rsidP="007917E6">
      <w:pPr>
        <w:rPr>
          <w:rFonts w:ascii="Calibri" w:hAnsi="Calibri" w:cs="Calibri"/>
          <w:b/>
          <w:bCs/>
          <w:sz w:val="20"/>
          <w:szCs w:val="20"/>
        </w:rPr>
      </w:pPr>
    </w:p>
    <w:p w14:paraId="70CFF65A" w14:textId="77777777" w:rsidR="00402448" w:rsidRDefault="00402448" w:rsidP="007917E6">
      <w:pPr>
        <w:rPr>
          <w:rFonts w:ascii="Calibri" w:hAnsi="Calibri" w:cs="Calibri"/>
          <w:b/>
          <w:bCs/>
          <w:sz w:val="20"/>
          <w:szCs w:val="20"/>
        </w:rPr>
      </w:pPr>
    </w:p>
    <w:p w14:paraId="057619D4" w14:textId="77777777" w:rsidR="00402448" w:rsidRDefault="00402448" w:rsidP="007917E6">
      <w:pPr>
        <w:rPr>
          <w:rFonts w:ascii="Calibri" w:hAnsi="Calibri" w:cs="Calibri"/>
          <w:b/>
          <w:bCs/>
          <w:sz w:val="20"/>
          <w:szCs w:val="20"/>
        </w:rPr>
      </w:pPr>
    </w:p>
    <w:p w14:paraId="32888C00" w14:textId="77777777" w:rsidR="00402448" w:rsidRDefault="00402448" w:rsidP="007917E6">
      <w:pPr>
        <w:rPr>
          <w:rFonts w:ascii="Calibri" w:hAnsi="Calibri" w:cs="Calibri"/>
          <w:b/>
          <w:bCs/>
          <w:sz w:val="20"/>
          <w:szCs w:val="20"/>
        </w:rPr>
      </w:pPr>
    </w:p>
    <w:p w14:paraId="48C4FD96" w14:textId="77777777" w:rsidR="00402448" w:rsidRDefault="00402448" w:rsidP="007917E6">
      <w:pPr>
        <w:rPr>
          <w:rFonts w:ascii="Calibri" w:hAnsi="Calibri" w:cs="Calibri"/>
          <w:b/>
          <w:bCs/>
          <w:sz w:val="20"/>
          <w:szCs w:val="20"/>
        </w:rPr>
      </w:pPr>
    </w:p>
    <w:p w14:paraId="0A08B57C" w14:textId="77777777" w:rsidR="00402448" w:rsidRDefault="00402448" w:rsidP="007917E6">
      <w:pPr>
        <w:rPr>
          <w:rFonts w:ascii="Calibri" w:hAnsi="Calibri" w:cs="Calibri"/>
          <w:b/>
          <w:bCs/>
          <w:sz w:val="20"/>
          <w:szCs w:val="20"/>
        </w:rPr>
      </w:pPr>
    </w:p>
    <w:p w14:paraId="7531D980" w14:textId="77777777" w:rsidR="00402448" w:rsidRDefault="00402448" w:rsidP="007917E6">
      <w:pPr>
        <w:rPr>
          <w:rFonts w:ascii="Calibri" w:hAnsi="Calibri" w:cs="Calibri"/>
          <w:b/>
          <w:bCs/>
          <w:sz w:val="20"/>
          <w:szCs w:val="20"/>
        </w:rPr>
      </w:pPr>
    </w:p>
    <w:p w14:paraId="75F65745" w14:textId="77777777" w:rsidR="00402448" w:rsidRDefault="00402448" w:rsidP="007917E6">
      <w:pPr>
        <w:rPr>
          <w:rFonts w:ascii="Calibri" w:hAnsi="Calibri" w:cs="Calibri"/>
          <w:b/>
          <w:bCs/>
          <w:sz w:val="20"/>
          <w:szCs w:val="20"/>
        </w:rPr>
      </w:pPr>
    </w:p>
    <w:p w14:paraId="4FF8A90A" w14:textId="77777777" w:rsidR="00402448" w:rsidRDefault="00402448" w:rsidP="007917E6">
      <w:pPr>
        <w:rPr>
          <w:rFonts w:ascii="Calibri" w:hAnsi="Calibri" w:cs="Calibri"/>
          <w:b/>
          <w:bCs/>
          <w:sz w:val="20"/>
          <w:szCs w:val="20"/>
        </w:rPr>
      </w:pPr>
    </w:p>
    <w:p w14:paraId="06285E29" w14:textId="77777777" w:rsidR="00402448" w:rsidRDefault="00402448" w:rsidP="007917E6">
      <w:pPr>
        <w:rPr>
          <w:rFonts w:ascii="Calibri" w:hAnsi="Calibri" w:cs="Calibri"/>
          <w:b/>
          <w:bCs/>
          <w:sz w:val="20"/>
          <w:szCs w:val="20"/>
        </w:rPr>
      </w:pPr>
    </w:p>
    <w:p w14:paraId="00A884DF" w14:textId="77777777" w:rsidR="00402448" w:rsidRDefault="00402448" w:rsidP="007917E6">
      <w:pPr>
        <w:rPr>
          <w:rFonts w:ascii="Calibri" w:hAnsi="Calibri" w:cs="Calibri"/>
          <w:b/>
          <w:bCs/>
          <w:sz w:val="20"/>
          <w:szCs w:val="20"/>
        </w:rPr>
      </w:pPr>
    </w:p>
    <w:p w14:paraId="3C35014D" w14:textId="77777777" w:rsidR="00402448" w:rsidRDefault="00402448" w:rsidP="007917E6">
      <w:pPr>
        <w:rPr>
          <w:rFonts w:ascii="Calibri" w:hAnsi="Calibri" w:cs="Calibri"/>
          <w:b/>
          <w:bCs/>
          <w:sz w:val="20"/>
          <w:szCs w:val="20"/>
        </w:rPr>
      </w:pPr>
    </w:p>
    <w:p w14:paraId="36C74C3D" w14:textId="77777777" w:rsidR="00402448" w:rsidRDefault="00402448" w:rsidP="007917E6">
      <w:pPr>
        <w:rPr>
          <w:rFonts w:ascii="Calibri" w:hAnsi="Calibri" w:cs="Calibri"/>
          <w:b/>
          <w:bCs/>
          <w:sz w:val="20"/>
          <w:szCs w:val="20"/>
        </w:rPr>
      </w:pPr>
    </w:p>
    <w:p w14:paraId="0C2A2825" w14:textId="77777777" w:rsidR="00402448" w:rsidRDefault="00402448" w:rsidP="007917E6">
      <w:pPr>
        <w:rPr>
          <w:rFonts w:ascii="Calibri" w:hAnsi="Calibri" w:cs="Calibri"/>
          <w:b/>
          <w:bCs/>
          <w:sz w:val="20"/>
          <w:szCs w:val="20"/>
        </w:rPr>
      </w:pPr>
    </w:p>
    <w:p w14:paraId="4587AD5C" w14:textId="16C484DF"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Economic Veterans</w:t>
      </w:r>
    </w:p>
    <w:p w14:paraId="230804B2" w14:textId="6399EE88" w:rsidR="00B62731" w:rsidRPr="000762EE" w:rsidRDefault="00290A91" w:rsidP="007917E6">
      <w:pPr>
        <w:rPr>
          <w:rFonts w:ascii="Calibri" w:hAnsi="Calibri" w:cs="Calibri"/>
          <w:sz w:val="20"/>
          <w:szCs w:val="20"/>
        </w:rPr>
      </w:pPr>
      <w:r w:rsidRPr="000762EE">
        <w:rPr>
          <w:rFonts w:ascii="Calibri" w:hAnsi="Calibri" w:cs="Calibri"/>
          <w:sz w:val="20"/>
          <w:szCs w:val="20"/>
        </w:rPr>
        <w:lastRenderedPageBreak/>
        <w:t>This customer segment consists of long-standing customers who prioritize reliability over spending, opting for more cost-effective options (</w:t>
      </w:r>
      <w:r w:rsidRPr="000762EE">
        <w:rPr>
          <w:rFonts w:ascii="Calibri" w:hAnsi="Calibri" w:cs="Calibri"/>
          <w:i/>
          <w:iCs/>
          <w:sz w:val="20"/>
          <w:szCs w:val="20"/>
        </w:rPr>
        <w:t>Figure 5</w:t>
      </w:r>
      <w:r w:rsidRPr="000762EE">
        <w:rPr>
          <w:rFonts w:ascii="Calibri" w:hAnsi="Calibri" w:cs="Calibri"/>
          <w:sz w:val="20"/>
          <w:szCs w:val="20"/>
        </w:rPr>
        <w:t xml:space="preserve">). They are a much smaller group of customers, comprising only 3% of the customer base and having an even lower sales contribution at 1.4%. They are mostly older customers with lower education levels who are extremely unlikely to pay for premium services or rent equipment. </w:t>
      </w:r>
    </w:p>
    <w:p w14:paraId="22D38066" w14:textId="2578EF4F" w:rsidR="00176B0D" w:rsidRPr="000762EE" w:rsidRDefault="00176B0D"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2B816438" wp14:editId="2B8AC66B">
            <wp:extent cx="5943600" cy="4756150"/>
            <wp:effectExtent l="0" t="0" r="0" b="6350"/>
            <wp:docPr id="920704019" name="Picture 6" descr="A map of the united states with colorful circ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04019" name="Picture 6" descr="A map of the united states with colorful circles and numb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14:paraId="3C48EA19" w14:textId="405123B0" w:rsidR="00176B0D" w:rsidRPr="000762EE" w:rsidRDefault="00176B0D" w:rsidP="007917E6">
      <w:pPr>
        <w:jc w:val="center"/>
        <w:rPr>
          <w:rFonts w:ascii="Calibri" w:hAnsi="Calibri" w:cs="Calibri"/>
          <w:sz w:val="20"/>
          <w:szCs w:val="20"/>
        </w:rPr>
      </w:pPr>
      <w:r w:rsidRPr="000762EE">
        <w:rPr>
          <w:rFonts w:ascii="Calibri" w:hAnsi="Calibri" w:cs="Calibri"/>
          <w:i/>
          <w:iCs/>
          <w:sz w:val="20"/>
          <w:szCs w:val="20"/>
        </w:rPr>
        <w:t>Figure 5</w:t>
      </w:r>
      <w:r w:rsidRPr="000762EE">
        <w:rPr>
          <w:rFonts w:ascii="Calibri" w:hAnsi="Calibri" w:cs="Calibri"/>
          <w:sz w:val="20"/>
          <w:szCs w:val="20"/>
        </w:rPr>
        <w:t xml:space="preserve">: Economic Veterans’ customer segmentation profile. </w:t>
      </w:r>
    </w:p>
    <w:p w14:paraId="2C43E46C" w14:textId="77777777" w:rsidR="00402448" w:rsidRDefault="00402448" w:rsidP="007917E6">
      <w:pPr>
        <w:rPr>
          <w:rFonts w:ascii="Calibri" w:hAnsi="Calibri" w:cs="Calibri"/>
          <w:b/>
          <w:bCs/>
          <w:sz w:val="20"/>
          <w:szCs w:val="20"/>
        </w:rPr>
      </w:pPr>
    </w:p>
    <w:p w14:paraId="3DD0D364" w14:textId="77777777" w:rsidR="00402448" w:rsidRDefault="00402448" w:rsidP="007917E6">
      <w:pPr>
        <w:rPr>
          <w:rFonts w:ascii="Calibri" w:hAnsi="Calibri" w:cs="Calibri"/>
          <w:b/>
          <w:bCs/>
          <w:sz w:val="20"/>
          <w:szCs w:val="20"/>
        </w:rPr>
      </w:pPr>
    </w:p>
    <w:p w14:paraId="34525317" w14:textId="77777777" w:rsidR="00402448" w:rsidRDefault="00402448" w:rsidP="007917E6">
      <w:pPr>
        <w:rPr>
          <w:rFonts w:ascii="Calibri" w:hAnsi="Calibri" w:cs="Calibri"/>
          <w:b/>
          <w:bCs/>
          <w:sz w:val="20"/>
          <w:szCs w:val="20"/>
        </w:rPr>
      </w:pPr>
    </w:p>
    <w:p w14:paraId="256E489D" w14:textId="77777777" w:rsidR="00402448" w:rsidRDefault="00402448" w:rsidP="007917E6">
      <w:pPr>
        <w:rPr>
          <w:rFonts w:ascii="Calibri" w:hAnsi="Calibri" w:cs="Calibri"/>
          <w:b/>
          <w:bCs/>
          <w:sz w:val="20"/>
          <w:szCs w:val="20"/>
        </w:rPr>
      </w:pPr>
    </w:p>
    <w:p w14:paraId="5FA101E1" w14:textId="77777777" w:rsidR="00402448" w:rsidRDefault="00402448" w:rsidP="007917E6">
      <w:pPr>
        <w:rPr>
          <w:rFonts w:ascii="Calibri" w:hAnsi="Calibri" w:cs="Calibri"/>
          <w:b/>
          <w:bCs/>
          <w:sz w:val="20"/>
          <w:szCs w:val="20"/>
        </w:rPr>
      </w:pPr>
    </w:p>
    <w:p w14:paraId="19CE1201" w14:textId="77777777" w:rsidR="00402448" w:rsidRDefault="00402448" w:rsidP="007917E6">
      <w:pPr>
        <w:rPr>
          <w:rFonts w:ascii="Calibri" w:hAnsi="Calibri" w:cs="Calibri"/>
          <w:b/>
          <w:bCs/>
          <w:sz w:val="20"/>
          <w:szCs w:val="20"/>
        </w:rPr>
      </w:pPr>
    </w:p>
    <w:p w14:paraId="2E545C0D" w14:textId="77777777" w:rsidR="00402448" w:rsidRDefault="00402448" w:rsidP="007917E6">
      <w:pPr>
        <w:rPr>
          <w:rFonts w:ascii="Calibri" w:hAnsi="Calibri" w:cs="Calibri"/>
          <w:b/>
          <w:bCs/>
          <w:sz w:val="20"/>
          <w:szCs w:val="20"/>
        </w:rPr>
      </w:pPr>
    </w:p>
    <w:p w14:paraId="6AF62062" w14:textId="77777777" w:rsidR="00402448" w:rsidRDefault="00402448" w:rsidP="007917E6">
      <w:pPr>
        <w:rPr>
          <w:rFonts w:ascii="Calibri" w:hAnsi="Calibri" w:cs="Calibri"/>
          <w:b/>
          <w:bCs/>
          <w:sz w:val="20"/>
          <w:szCs w:val="20"/>
        </w:rPr>
      </w:pPr>
    </w:p>
    <w:p w14:paraId="1E8F808E" w14:textId="77777777" w:rsidR="00402448" w:rsidRDefault="00402448" w:rsidP="007917E6">
      <w:pPr>
        <w:rPr>
          <w:rFonts w:ascii="Calibri" w:hAnsi="Calibri" w:cs="Calibri"/>
          <w:b/>
          <w:bCs/>
          <w:sz w:val="20"/>
          <w:szCs w:val="20"/>
        </w:rPr>
      </w:pPr>
    </w:p>
    <w:p w14:paraId="732DD6F6" w14:textId="77777777" w:rsidR="00402448" w:rsidRDefault="00402448" w:rsidP="007917E6">
      <w:pPr>
        <w:rPr>
          <w:rFonts w:ascii="Calibri" w:hAnsi="Calibri" w:cs="Calibri"/>
          <w:b/>
          <w:bCs/>
          <w:sz w:val="20"/>
          <w:szCs w:val="20"/>
        </w:rPr>
      </w:pPr>
    </w:p>
    <w:p w14:paraId="5398D23F" w14:textId="77777777" w:rsidR="00402448" w:rsidRDefault="00402448" w:rsidP="007917E6">
      <w:pPr>
        <w:rPr>
          <w:rFonts w:ascii="Calibri" w:hAnsi="Calibri" w:cs="Calibri"/>
          <w:b/>
          <w:bCs/>
          <w:sz w:val="20"/>
          <w:szCs w:val="20"/>
        </w:rPr>
      </w:pPr>
    </w:p>
    <w:p w14:paraId="6774FC06" w14:textId="77777777" w:rsidR="00402448" w:rsidRDefault="00402448" w:rsidP="007917E6">
      <w:pPr>
        <w:rPr>
          <w:rFonts w:ascii="Calibri" w:hAnsi="Calibri" w:cs="Calibri"/>
          <w:b/>
          <w:bCs/>
          <w:sz w:val="20"/>
          <w:szCs w:val="20"/>
        </w:rPr>
      </w:pPr>
    </w:p>
    <w:p w14:paraId="16AE8AC6" w14:textId="77777777" w:rsidR="00402448" w:rsidRDefault="00402448" w:rsidP="007917E6">
      <w:pPr>
        <w:rPr>
          <w:rFonts w:ascii="Calibri" w:hAnsi="Calibri" w:cs="Calibri"/>
          <w:b/>
          <w:bCs/>
          <w:sz w:val="20"/>
          <w:szCs w:val="20"/>
        </w:rPr>
      </w:pPr>
    </w:p>
    <w:p w14:paraId="68BD33F4" w14:textId="77777777" w:rsidR="00402448" w:rsidRDefault="00402448" w:rsidP="007917E6">
      <w:pPr>
        <w:rPr>
          <w:rFonts w:ascii="Calibri" w:hAnsi="Calibri" w:cs="Calibri"/>
          <w:b/>
          <w:bCs/>
          <w:sz w:val="20"/>
          <w:szCs w:val="20"/>
        </w:rPr>
      </w:pPr>
    </w:p>
    <w:p w14:paraId="4E107EAB" w14:textId="77777777" w:rsidR="00402448" w:rsidRDefault="00402448" w:rsidP="007917E6">
      <w:pPr>
        <w:rPr>
          <w:rFonts w:ascii="Calibri" w:hAnsi="Calibri" w:cs="Calibri"/>
          <w:b/>
          <w:bCs/>
          <w:sz w:val="20"/>
          <w:szCs w:val="20"/>
        </w:rPr>
      </w:pPr>
    </w:p>
    <w:p w14:paraId="294E2434" w14:textId="77777777" w:rsidR="00402448" w:rsidRDefault="00402448" w:rsidP="007917E6">
      <w:pPr>
        <w:rPr>
          <w:rFonts w:ascii="Calibri" w:hAnsi="Calibri" w:cs="Calibri"/>
          <w:b/>
          <w:bCs/>
          <w:sz w:val="20"/>
          <w:szCs w:val="20"/>
        </w:rPr>
      </w:pPr>
    </w:p>
    <w:p w14:paraId="3E0F3F00" w14:textId="69D847FA"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 xml:space="preserve">Active Enthusiasts </w:t>
      </w:r>
    </w:p>
    <w:p w14:paraId="7BFD6BD9" w14:textId="26F0C5FA" w:rsidR="00B62731" w:rsidRPr="000762EE" w:rsidRDefault="00555899" w:rsidP="007917E6">
      <w:pPr>
        <w:rPr>
          <w:rFonts w:ascii="Calibri" w:hAnsi="Calibri" w:cs="Calibri"/>
          <w:sz w:val="20"/>
          <w:szCs w:val="20"/>
        </w:rPr>
      </w:pPr>
      <w:r w:rsidRPr="000762EE">
        <w:rPr>
          <w:rFonts w:ascii="Calibri" w:hAnsi="Calibri" w:cs="Calibri"/>
          <w:sz w:val="20"/>
          <w:szCs w:val="20"/>
        </w:rPr>
        <w:lastRenderedPageBreak/>
        <w:t>These customers have a relatively shorter tenure than the previous groups, with an average tenure of just over 3 years, but they spend generously and show engagement with offerings and services (</w:t>
      </w:r>
      <w:r w:rsidRPr="000762EE">
        <w:rPr>
          <w:rFonts w:ascii="Calibri" w:hAnsi="Calibri" w:cs="Calibri"/>
          <w:i/>
          <w:iCs/>
          <w:sz w:val="20"/>
          <w:szCs w:val="20"/>
        </w:rPr>
        <w:t>Figure 6</w:t>
      </w:r>
      <w:r w:rsidRPr="000762EE">
        <w:rPr>
          <w:rFonts w:ascii="Calibri" w:hAnsi="Calibri" w:cs="Calibri"/>
          <w:sz w:val="20"/>
          <w:szCs w:val="20"/>
        </w:rPr>
        <w:t xml:space="preserve">). This segment consists of mostly middle-aged customers with higher education levels. They are much more likely to explore premium services and offerings, as well as rent their equipment.  </w:t>
      </w:r>
    </w:p>
    <w:p w14:paraId="1CC416BB" w14:textId="4BC8525B" w:rsidR="00176B0D" w:rsidRPr="000762EE" w:rsidRDefault="00176B0D"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5F0C4FD0" wp14:editId="610C2F98">
            <wp:extent cx="5943600" cy="4733290"/>
            <wp:effectExtent l="0" t="0" r="0" b="3810"/>
            <wp:docPr id="972305739" name="Picture 7" descr="A screenshot of a dat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5739" name="Picture 7" descr="A screenshot of a data present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33290"/>
                    </a:xfrm>
                    <a:prstGeom prst="rect">
                      <a:avLst/>
                    </a:prstGeom>
                  </pic:spPr>
                </pic:pic>
              </a:graphicData>
            </a:graphic>
          </wp:inline>
        </w:drawing>
      </w:r>
    </w:p>
    <w:p w14:paraId="5DFA1033" w14:textId="50B8EA95" w:rsidR="00176B0D" w:rsidRPr="000762EE" w:rsidRDefault="00176B0D" w:rsidP="007917E6">
      <w:pPr>
        <w:jc w:val="center"/>
        <w:rPr>
          <w:rFonts w:ascii="Calibri" w:hAnsi="Calibri" w:cs="Calibri"/>
          <w:sz w:val="20"/>
          <w:szCs w:val="20"/>
        </w:rPr>
      </w:pPr>
      <w:r w:rsidRPr="000762EE">
        <w:rPr>
          <w:rFonts w:ascii="Calibri" w:hAnsi="Calibri" w:cs="Calibri"/>
          <w:i/>
          <w:iCs/>
          <w:sz w:val="20"/>
          <w:szCs w:val="20"/>
        </w:rPr>
        <w:t>Figure 6</w:t>
      </w:r>
      <w:r w:rsidRPr="000762EE">
        <w:rPr>
          <w:rFonts w:ascii="Calibri" w:hAnsi="Calibri" w:cs="Calibri"/>
          <w:sz w:val="20"/>
          <w:szCs w:val="20"/>
        </w:rPr>
        <w:t xml:space="preserve">: Active Enthusiasts’ customer segmentation profile. </w:t>
      </w:r>
    </w:p>
    <w:p w14:paraId="7A063119" w14:textId="77777777" w:rsidR="00402448" w:rsidRDefault="00402448" w:rsidP="007917E6">
      <w:pPr>
        <w:rPr>
          <w:rFonts w:ascii="Calibri" w:hAnsi="Calibri" w:cs="Calibri"/>
          <w:b/>
          <w:bCs/>
          <w:sz w:val="20"/>
          <w:szCs w:val="20"/>
        </w:rPr>
      </w:pPr>
    </w:p>
    <w:p w14:paraId="5B79CABC" w14:textId="77777777" w:rsidR="00402448" w:rsidRDefault="00402448" w:rsidP="007917E6">
      <w:pPr>
        <w:rPr>
          <w:rFonts w:ascii="Calibri" w:hAnsi="Calibri" w:cs="Calibri"/>
          <w:b/>
          <w:bCs/>
          <w:sz w:val="20"/>
          <w:szCs w:val="20"/>
        </w:rPr>
      </w:pPr>
    </w:p>
    <w:p w14:paraId="04F79D5D" w14:textId="77777777" w:rsidR="00402448" w:rsidRDefault="00402448" w:rsidP="007917E6">
      <w:pPr>
        <w:rPr>
          <w:rFonts w:ascii="Calibri" w:hAnsi="Calibri" w:cs="Calibri"/>
          <w:b/>
          <w:bCs/>
          <w:sz w:val="20"/>
          <w:szCs w:val="20"/>
        </w:rPr>
      </w:pPr>
    </w:p>
    <w:p w14:paraId="3DA016AA" w14:textId="77777777" w:rsidR="00402448" w:rsidRDefault="00402448" w:rsidP="007917E6">
      <w:pPr>
        <w:rPr>
          <w:rFonts w:ascii="Calibri" w:hAnsi="Calibri" w:cs="Calibri"/>
          <w:b/>
          <w:bCs/>
          <w:sz w:val="20"/>
          <w:szCs w:val="20"/>
        </w:rPr>
      </w:pPr>
    </w:p>
    <w:p w14:paraId="2223B0DB" w14:textId="77777777" w:rsidR="00402448" w:rsidRDefault="00402448" w:rsidP="007917E6">
      <w:pPr>
        <w:rPr>
          <w:rFonts w:ascii="Calibri" w:hAnsi="Calibri" w:cs="Calibri"/>
          <w:b/>
          <w:bCs/>
          <w:sz w:val="20"/>
          <w:szCs w:val="20"/>
        </w:rPr>
      </w:pPr>
    </w:p>
    <w:p w14:paraId="3586B235" w14:textId="77777777" w:rsidR="00402448" w:rsidRDefault="00402448" w:rsidP="007917E6">
      <w:pPr>
        <w:rPr>
          <w:rFonts w:ascii="Calibri" w:hAnsi="Calibri" w:cs="Calibri"/>
          <w:b/>
          <w:bCs/>
          <w:sz w:val="20"/>
          <w:szCs w:val="20"/>
        </w:rPr>
      </w:pPr>
    </w:p>
    <w:p w14:paraId="4BAFE520" w14:textId="77777777" w:rsidR="00402448" w:rsidRDefault="00402448" w:rsidP="007917E6">
      <w:pPr>
        <w:rPr>
          <w:rFonts w:ascii="Calibri" w:hAnsi="Calibri" w:cs="Calibri"/>
          <w:b/>
          <w:bCs/>
          <w:sz w:val="20"/>
          <w:szCs w:val="20"/>
        </w:rPr>
      </w:pPr>
    </w:p>
    <w:p w14:paraId="354AECB8" w14:textId="77777777" w:rsidR="00402448" w:rsidRDefault="00402448" w:rsidP="007917E6">
      <w:pPr>
        <w:rPr>
          <w:rFonts w:ascii="Calibri" w:hAnsi="Calibri" w:cs="Calibri"/>
          <w:b/>
          <w:bCs/>
          <w:sz w:val="20"/>
          <w:szCs w:val="20"/>
        </w:rPr>
      </w:pPr>
    </w:p>
    <w:p w14:paraId="345AF9D8" w14:textId="77777777" w:rsidR="00402448" w:rsidRDefault="00402448" w:rsidP="007917E6">
      <w:pPr>
        <w:rPr>
          <w:rFonts w:ascii="Calibri" w:hAnsi="Calibri" w:cs="Calibri"/>
          <w:b/>
          <w:bCs/>
          <w:sz w:val="20"/>
          <w:szCs w:val="20"/>
        </w:rPr>
      </w:pPr>
    </w:p>
    <w:p w14:paraId="3A07C4AD" w14:textId="77777777" w:rsidR="00402448" w:rsidRDefault="00402448" w:rsidP="007917E6">
      <w:pPr>
        <w:rPr>
          <w:rFonts w:ascii="Calibri" w:hAnsi="Calibri" w:cs="Calibri"/>
          <w:b/>
          <w:bCs/>
          <w:sz w:val="20"/>
          <w:szCs w:val="20"/>
        </w:rPr>
      </w:pPr>
    </w:p>
    <w:p w14:paraId="433CCECA" w14:textId="77777777" w:rsidR="00402448" w:rsidRDefault="00402448" w:rsidP="007917E6">
      <w:pPr>
        <w:rPr>
          <w:rFonts w:ascii="Calibri" w:hAnsi="Calibri" w:cs="Calibri"/>
          <w:b/>
          <w:bCs/>
          <w:sz w:val="20"/>
          <w:szCs w:val="20"/>
        </w:rPr>
      </w:pPr>
    </w:p>
    <w:p w14:paraId="3F6A11AF" w14:textId="77777777" w:rsidR="00402448" w:rsidRDefault="00402448" w:rsidP="007917E6">
      <w:pPr>
        <w:rPr>
          <w:rFonts w:ascii="Calibri" w:hAnsi="Calibri" w:cs="Calibri"/>
          <w:b/>
          <w:bCs/>
          <w:sz w:val="20"/>
          <w:szCs w:val="20"/>
        </w:rPr>
      </w:pPr>
    </w:p>
    <w:p w14:paraId="0C1D5DE2" w14:textId="77777777" w:rsidR="00402448" w:rsidRDefault="00402448" w:rsidP="007917E6">
      <w:pPr>
        <w:rPr>
          <w:rFonts w:ascii="Calibri" w:hAnsi="Calibri" w:cs="Calibri"/>
          <w:b/>
          <w:bCs/>
          <w:sz w:val="20"/>
          <w:szCs w:val="20"/>
        </w:rPr>
      </w:pPr>
    </w:p>
    <w:p w14:paraId="788CCE76" w14:textId="77777777" w:rsidR="00402448" w:rsidRDefault="00402448" w:rsidP="007917E6">
      <w:pPr>
        <w:rPr>
          <w:rFonts w:ascii="Calibri" w:hAnsi="Calibri" w:cs="Calibri"/>
          <w:b/>
          <w:bCs/>
          <w:sz w:val="20"/>
          <w:szCs w:val="20"/>
        </w:rPr>
      </w:pPr>
    </w:p>
    <w:p w14:paraId="4D0CD527" w14:textId="77777777" w:rsidR="00402448" w:rsidRDefault="00402448" w:rsidP="007917E6">
      <w:pPr>
        <w:rPr>
          <w:rFonts w:ascii="Calibri" w:hAnsi="Calibri" w:cs="Calibri"/>
          <w:b/>
          <w:bCs/>
          <w:sz w:val="20"/>
          <w:szCs w:val="20"/>
        </w:rPr>
      </w:pPr>
    </w:p>
    <w:p w14:paraId="1D9782DF" w14:textId="77777777" w:rsidR="00402448" w:rsidRDefault="00402448" w:rsidP="007917E6">
      <w:pPr>
        <w:rPr>
          <w:rFonts w:ascii="Calibri" w:hAnsi="Calibri" w:cs="Calibri"/>
          <w:b/>
          <w:bCs/>
          <w:sz w:val="20"/>
          <w:szCs w:val="20"/>
        </w:rPr>
      </w:pPr>
    </w:p>
    <w:p w14:paraId="051C4A20" w14:textId="005A2704"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 xml:space="preserve">Balanced Supporters </w:t>
      </w:r>
    </w:p>
    <w:p w14:paraId="410402A8" w14:textId="213C2537" w:rsidR="00B62731" w:rsidRPr="000762EE" w:rsidRDefault="004466A6" w:rsidP="007917E6">
      <w:pPr>
        <w:rPr>
          <w:rFonts w:ascii="Calibri" w:hAnsi="Calibri" w:cs="Calibri"/>
          <w:sz w:val="20"/>
          <w:szCs w:val="20"/>
        </w:rPr>
      </w:pPr>
      <w:r w:rsidRPr="000762EE">
        <w:rPr>
          <w:rFonts w:ascii="Calibri" w:hAnsi="Calibri" w:cs="Calibri"/>
          <w:sz w:val="20"/>
          <w:szCs w:val="20"/>
        </w:rPr>
        <w:lastRenderedPageBreak/>
        <w:t>These moderately</w:t>
      </w:r>
      <w:r w:rsidR="00BB53EB" w:rsidRPr="000762EE">
        <w:rPr>
          <w:rFonts w:ascii="Calibri" w:hAnsi="Calibri" w:cs="Calibri"/>
          <w:sz w:val="20"/>
          <w:szCs w:val="20"/>
        </w:rPr>
        <w:t xml:space="preserve"> </w:t>
      </w:r>
      <w:r w:rsidRPr="000762EE">
        <w:rPr>
          <w:rFonts w:ascii="Calibri" w:hAnsi="Calibri" w:cs="Calibri"/>
          <w:sz w:val="20"/>
          <w:szCs w:val="20"/>
        </w:rPr>
        <w:t>tenured customers also maintain moderate spending levels, valuing both reliability and affordability</w:t>
      </w:r>
      <w:r w:rsidR="00BB53EB" w:rsidRPr="000762EE">
        <w:rPr>
          <w:rFonts w:ascii="Calibri" w:hAnsi="Calibri" w:cs="Calibri"/>
          <w:sz w:val="20"/>
          <w:szCs w:val="20"/>
        </w:rPr>
        <w:t xml:space="preserve"> (</w:t>
      </w:r>
      <w:r w:rsidR="00BB53EB" w:rsidRPr="000762EE">
        <w:rPr>
          <w:rFonts w:ascii="Calibri" w:hAnsi="Calibri" w:cs="Calibri"/>
          <w:i/>
          <w:iCs/>
          <w:sz w:val="20"/>
          <w:szCs w:val="20"/>
        </w:rPr>
        <w:t>Figure 7</w:t>
      </w:r>
      <w:r w:rsidR="00BB53EB" w:rsidRPr="000762EE">
        <w:rPr>
          <w:rFonts w:ascii="Calibri" w:hAnsi="Calibri" w:cs="Calibri"/>
          <w:sz w:val="20"/>
          <w:szCs w:val="20"/>
        </w:rPr>
        <w:t>)</w:t>
      </w:r>
      <w:r w:rsidRPr="000762EE">
        <w:rPr>
          <w:rFonts w:ascii="Calibri" w:hAnsi="Calibri" w:cs="Calibri"/>
          <w:sz w:val="20"/>
          <w:szCs w:val="20"/>
        </w:rPr>
        <w:t xml:space="preserve">. </w:t>
      </w:r>
      <w:r w:rsidR="00BB53EB" w:rsidRPr="000762EE">
        <w:rPr>
          <w:rFonts w:ascii="Calibri" w:hAnsi="Calibri" w:cs="Calibri"/>
          <w:sz w:val="20"/>
          <w:szCs w:val="20"/>
        </w:rPr>
        <w:t xml:space="preserve">They are mostly middle-aged customers, but unlike the Active Enthusiasts, they are less likely to pay for premium services or rent their equipment. This segment is a relatively stable, middle-of-the-road customer group. </w:t>
      </w:r>
    </w:p>
    <w:p w14:paraId="4B48A985" w14:textId="56025C3C" w:rsidR="00176B0D" w:rsidRPr="000762EE" w:rsidRDefault="0025133A"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3399607C" wp14:editId="2124045A">
            <wp:extent cx="5943600" cy="4764405"/>
            <wp:effectExtent l="0" t="0" r="0" b="0"/>
            <wp:docPr id="1924347214" name="Picture 8"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47214" name="Picture 8" descr="A close-up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764405"/>
                    </a:xfrm>
                    <a:prstGeom prst="rect">
                      <a:avLst/>
                    </a:prstGeom>
                  </pic:spPr>
                </pic:pic>
              </a:graphicData>
            </a:graphic>
          </wp:inline>
        </w:drawing>
      </w:r>
    </w:p>
    <w:p w14:paraId="0F16DF70" w14:textId="55B44DBF" w:rsidR="0025133A" w:rsidRPr="000762EE" w:rsidRDefault="0025133A" w:rsidP="007917E6">
      <w:pPr>
        <w:jc w:val="center"/>
        <w:rPr>
          <w:rFonts w:ascii="Calibri" w:hAnsi="Calibri" w:cs="Calibri"/>
          <w:sz w:val="20"/>
          <w:szCs w:val="20"/>
        </w:rPr>
      </w:pPr>
      <w:r w:rsidRPr="000762EE">
        <w:rPr>
          <w:rFonts w:ascii="Calibri" w:hAnsi="Calibri" w:cs="Calibri"/>
          <w:i/>
          <w:iCs/>
          <w:sz w:val="20"/>
          <w:szCs w:val="20"/>
        </w:rPr>
        <w:t>Figure 7</w:t>
      </w:r>
      <w:r w:rsidRPr="000762EE">
        <w:rPr>
          <w:rFonts w:ascii="Calibri" w:hAnsi="Calibri" w:cs="Calibri"/>
          <w:sz w:val="20"/>
          <w:szCs w:val="20"/>
        </w:rPr>
        <w:t xml:space="preserve">: Balanced Supporters’ customer segmentation profile. </w:t>
      </w:r>
    </w:p>
    <w:p w14:paraId="6A06DF29" w14:textId="77777777" w:rsidR="00402448" w:rsidRDefault="00402448" w:rsidP="007917E6">
      <w:pPr>
        <w:rPr>
          <w:rFonts w:ascii="Calibri" w:hAnsi="Calibri" w:cs="Calibri"/>
          <w:b/>
          <w:bCs/>
          <w:sz w:val="20"/>
          <w:szCs w:val="20"/>
        </w:rPr>
      </w:pPr>
    </w:p>
    <w:p w14:paraId="7B8838E1" w14:textId="77777777" w:rsidR="00402448" w:rsidRDefault="00402448" w:rsidP="007917E6">
      <w:pPr>
        <w:rPr>
          <w:rFonts w:ascii="Calibri" w:hAnsi="Calibri" w:cs="Calibri"/>
          <w:b/>
          <w:bCs/>
          <w:sz w:val="20"/>
          <w:szCs w:val="20"/>
        </w:rPr>
      </w:pPr>
    </w:p>
    <w:p w14:paraId="422C3BE3" w14:textId="77777777" w:rsidR="00402448" w:rsidRDefault="00402448" w:rsidP="007917E6">
      <w:pPr>
        <w:rPr>
          <w:rFonts w:ascii="Calibri" w:hAnsi="Calibri" w:cs="Calibri"/>
          <w:b/>
          <w:bCs/>
          <w:sz w:val="20"/>
          <w:szCs w:val="20"/>
        </w:rPr>
      </w:pPr>
    </w:p>
    <w:p w14:paraId="0FC72D3F" w14:textId="77777777" w:rsidR="00402448" w:rsidRDefault="00402448" w:rsidP="007917E6">
      <w:pPr>
        <w:rPr>
          <w:rFonts w:ascii="Calibri" w:hAnsi="Calibri" w:cs="Calibri"/>
          <w:b/>
          <w:bCs/>
          <w:sz w:val="20"/>
          <w:szCs w:val="20"/>
        </w:rPr>
      </w:pPr>
    </w:p>
    <w:p w14:paraId="3EDF8189" w14:textId="77777777" w:rsidR="00402448" w:rsidRDefault="00402448" w:rsidP="007917E6">
      <w:pPr>
        <w:rPr>
          <w:rFonts w:ascii="Calibri" w:hAnsi="Calibri" w:cs="Calibri"/>
          <w:b/>
          <w:bCs/>
          <w:sz w:val="20"/>
          <w:szCs w:val="20"/>
        </w:rPr>
      </w:pPr>
    </w:p>
    <w:p w14:paraId="06F3F469" w14:textId="77777777" w:rsidR="00402448" w:rsidRDefault="00402448" w:rsidP="007917E6">
      <w:pPr>
        <w:rPr>
          <w:rFonts w:ascii="Calibri" w:hAnsi="Calibri" w:cs="Calibri"/>
          <w:b/>
          <w:bCs/>
          <w:sz w:val="20"/>
          <w:szCs w:val="20"/>
        </w:rPr>
      </w:pPr>
    </w:p>
    <w:p w14:paraId="4B5958A5" w14:textId="77777777" w:rsidR="00402448" w:rsidRDefault="00402448" w:rsidP="007917E6">
      <w:pPr>
        <w:rPr>
          <w:rFonts w:ascii="Calibri" w:hAnsi="Calibri" w:cs="Calibri"/>
          <w:b/>
          <w:bCs/>
          <w:sz w:val="20"/>
          <w:szCs w:val="20"/>
        </w:rPr>
      </w:pPr>
    </w:p>
    <w:p w14:paraId="55EEC4BA" w14:textId="77777777" w:rsidR="00402448" w:rsidRDefault="00402448" w:rsidP="007917E6">
      <w:pPr>
        <w:rPr>
          <w:rFonts w:ascii="Calibri" w:hAnsi="Calibri" w:cs="Calibri"/>
          <w:b/>
          <w:bCs/>
          <w:sz w:val="20"/>
          <w:szCs w:val="20"/>
        </w:rPr>
      </w:pPr>
    </w:p>
    <w:p w14:paraId="02EADFE5" w14:textId="77777777" w:rsidR="00402448" w:rsidRDefault="00402448" w:rsidP="007917E6">
      <w:pPr>
        <w:rPr>
          <w:rFonts w:ascii="Calibri" w:hAnsi="Calibri" w:cs="Calibri"/>
          <w:b/>
          <w:bCs/>
          <w:sz w:val="20"/>
          <w:szCs w:val="20"/>
        </w:rPr>
      </w:pPr>
    </w:p>
    <w:p w14:paraId="05E233B1" w14:textId="77777777" w:rsidR="00402448" w:rsidRDefault="00402448" w:rsidP="007917E6">
      <w:pPr>
        <w:rPr>
          <w:rFonts w:ascii="Calibri" w:hAnsi="Calibri" w:cs="Calibri"/>
          <w:b/>
          <w:bCs/>
          <w:sz w:val="20"/>
          <w:szCs w:val="20"/>
        </w:rPr>
      </w:pPr>
    </w:p>
    <w:p w14:paraId="73D6A25C" w14:textId="77777777" w:rsidR="00402448" w:rsidRDefault="00402448" w:rsidP="007917E6">
      <w:pPr>
        <w:rPr>
          <w:rFonts w:ascii="Calibri" w:hAnsi="Calibri" w:cs="Calibri"/>
          <w:b/>
          <w:bCs/>
          <w:sz w:val="20"/>
          <w:szCs w:val="20"/>
        </w:rPr>
      </w:pPr>
    </w:p>
    <w:p w14:paraId="35116015" w14:textId="77777777" w:rsidR="00402448" w:rsidRDefault="00402448" w:rsidP="007917E6">
      <w:pPr>
        <w:rPr>
          <w:rFonts w:ascii="Calibri" w:hAnsi="Calibri" w:cs="Calibri"/>
          <w:b/>
          <w:bCs/>
          <w:sz w:val="20"/>
          <w:szCs w:val="20"/>
        </w:rPr>
      </w:pPr>
    </w:p>
    <w:p w14:paraId="6CC301FB" w14:textId="77777777" w:rsidR="00402448" w:rsidRDefault="00402448" w:rsidP="007917E6">
      <w:pPr>
        <w:rPr>
          <w:rFonts w:ascii="Calibri" w:hAnsi="Calibri" w:cs="Calibri"/>
          <w:b/>
          <w:bCs/>
          <w:sz w:val="20"/>
          <w:szCs w:val="20"/>
        </w:rPr>
      </w:pPr>
    </w:p>
    <w:p w14:paraId="19F64D1D" w14:textId="77777777" w:rsidR="00402448" w:rsidRDefault="00402448" w:rsidP="007917E6">
      <w:pPr>
        <w:rPr>
          <w:rFonts w:ascii="Calibri" w:hAnsi="Calibri" w:cs="Calibri"/>
          <w:b/>
          <w:bCs/>
          <w:sz w:val="20"/>
          <w:szCs w:val="20"/>
        </w:rPr>
      </w:pPr>
    </w:p>
    <w:p w14:paraId="25E2E303" w14:textId="77777777" w:rsidR="00402448" w:rsidRDefault="00402448" w:rsidP="007917E6">
      <w:pPr>
        <w:rPr>
          <w:rFonts w:ascii="Calibri" w:hAnsi="Calibri" w:cs="Calibri"/>
          <w:b/>
          <w:bCs/>
          <w:sz w:val="20"/>
          <w:szCs w:val="20"/>
        </w:rPr>
      </w:pPr>
    </w:p>
    <w:p w14:paraId="02A71A10" w14:textId="77777777" w:rsidR="00402448" w:rsidRDefault="00402448" w:rsidP="007917E6">
      <w:pPr>
        <w:rPr>
          <w:rFonts w:ascii="Calibri" w:hAnsi="Calibri" w:cs="Calibri"/>
          <w:b/>
          <w:bCs/>
          <w:sz w:val="20"/>
          <w:szCs w:val="20"/>
        </w:rPr>
      </w:pPr>
    </w:p>
    <w:p w14:paraId="1B6E091A" w14:textId="0C2BAD61"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Modest Maintainers</w:t>
      </w:r>
    </w:p>
    <w:p w14:paraId="64A87D49" w14:textId="352635C9" w:rsidR="00B62731" w:rsidRPr="000762EE" w:rsidRDefault="00187795" w:rsidP="007917E6">
      <w:pPr>
        <w:rPr>
          <w:rFonts w:ascii="Calibri" w:hAnsi="Calibri" w:cs="Calibri"/>
          <w:sz w:val="20"/>
          <w:szCs w:val="20"/>
        </w:rPr>
      </w:pPr>
      <w:r w:rsidRPr="000762EE">
        <w:rPr>
          <w:rFonts w:ascii="Calibri" w:hAnsi="Calibri" w:cs="Calibri"/>
          <w:sz w:val="20"/>
          <w:szCs w:val="20"/>
        </w:rPr>
        <w:lastRenderedPageBreak/>
        <w:t>The Modest Maintainers make up 13% of the customer base, but only 5% of sales, indicating low-spending habits and a preference for basic services without excess (</w:t>
      </w:r>
      <w:r w:rsidRPr="000762EE">
        <w:rPr>
          <w:rFonts w:ascii="Calibri" w:hAnsi="Calibri" w:cs="Calibri"/>
          <w:i/>
          <w:iCs/>
          <w:sz w:val="20"/>
          <w:szCs w:val="20"/>
        </w:rPr>
        <w:t>Figure 8</w:t>
      </w:r>
      <w:r w:rsidRPr="000762EE">
        <w:rPr>
          <w:rFonts w:ascii="Calibri" w:hAnsi="Calibri" w:cs="Calibri"/>
          <w:sz w:val="20"/>
          <w:szCs w:val="20"/>
        </w:rPr>
        <w:t>). They are once again mostly middle-aged customers, but with much lower education levels</w:t>
      </w:r>
      <w:r w:rsidR="004D3F93" w:rsidRPr="000762EE">
        <w:rPr>
          <w:rFonts w:ascii="Calibri" w:hAnsi="Calibri" w:cs="Calibri"/>
          <w:sz w:val="20"/>
          <w:szCs w:val="20"/>
        </w:rPr>
        <w:t>,</w:t>
      </w:r>
      <w:r w:rsidRPr="000762EE">
        <w:rPr>
          <w:rFonts w:ascii="Calibri" w:hAnsi="Calibri" w:cs="Calibri"/>
          <w:sz w:val="20"/>
          <w:szCs w:val="20"/>
        </w:rPr>
        <w:t xml:space="preserve"> </w:t>
      </w:r>
      <w:r w:rsidR="004D3F93" w:rsidRPr="000762EE">
        <w:rPr>
          <w:rFonts w:ascii="Calibri" w:hAnsi="Calibri" w:cs="Calibri"/>
          <w:sz w:val="20"/>
          <w:szCs w:val="20"/>
        </w:rPr>
        <w:t>and</w:t>
      </w:r>
      <w:r w:rsidRPr="000762EE">
        <w:rPr>
          <w:rFonts w:ascii="Calibri" w:hAnsi="Calibri" w:cs="Calibri"/>
          <w:sz w:val="20"/>
          <w:szCs w:val="20"/>
        </w:rPr>
        <w:t xml:space="preserve"> many customers hav</w:t>
      </w:r>
      <w:r w:rsidR="004D3F93" w:rsidRPr="000762EE">
        <w:rPr>
          <w:rFonts w:ascii="Calibri" w:hAnsi="Calibri" w:cs="Calibri"/>
          <w:sz w:val="20"/>
          <w:szCs w:val="20"/>
        </w:rPr>
        <w:t>e</w:t>
      </w:r>
      <w:r w:rsidRPr="000762EE">
        <w:rPr>
          <w:rFonts w:ascii="Calibri" w:hAnsi="Calibri" w:cs="Calibri"/>
          <w:sz w:val="20"/>
          <w:szCs w:val="20"/>
        </w:rPr>
        <w:t xml:space="preserve"> less than a high school diploma. They are extremely unlikely to pay for premium services or rent equipment, reflecting their modest approach to services. </w:t>
      </w:r>
    </w:p>
    <w:p w14:paraId="2B71A9B9" w14:textId="7EEA05AF" w:rsidR="00176B0D" w:rsidRPr="000762EE" w:rsidRDefault="0025133A"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72E8F964" wp14:editId="39A59A7A">
            <wp:extent cx="5943600" cy="4738370"/>
            <wp:effectExtent l="0" t="0" r="0" b="0"/>
            <wp:docPr id="1630631820" name="Picture 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1820" name="Picture 9" descr="A close-up of a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38370"/>
                    </a:xfrm>
                    <a:prstGeom prst="rect">
                      <a:avLst/>
                    </a:prstGeom>
                  </pic:spPr>
                </pic:pic>
              </a:graphicData>
            </a:graphic>
          </wp:inline>
        </w:drawing>
      </w:r>
    </w:p>
    <w:p w14:paraId="25D0F8AB" w14:textId="4C0A13C7" w:rsidR="0025133A" w:rsidRPr="000762EE" w:rsidRDefault="0025133A" w:rsidP="007917E6">
      <w:pPr>
        <w:jc w:val="center"/>
        <w:rPr>
          <w:rFonts w:ascii="Calibri" w:hAnsi="Calibri" w:cs="Calibri"/>
          <w:sz w:val="20"/>
          <w:szCs w:val="20"/>
        </w:rPr>
      </w:pPr>
      <w:r w:rsidRPr="000762EE">
        <w:rPr>
          <w:rFonts w:ascii="Calibri" w:hAnsi="Calibri" w:cs="Calibri"/>
          <w:i/>
          <w:iCs/>
          <w:sz w:val="20"/>
          <w:szCs w:val="20"/>
        </w:rPr>
        <w:t>Figure 8</w:t>
      </w:r>
      <w:r w:rsidRPr="000762EE">
        <w:rPr>
          <w:rFonts w:ascii="Calibri" w:hAnsi="Calibri" w:cs="Calibri"/>
          <w:sz w:val="20"/>
          <w:szCs w:val="20"/>
        </w:rPr>
        <w:t xml:space="preserve">: Modest Maintainers’ customer segmentation profile. </w:t>
      </w:r>
    </w:p>
    <w:p w14:paraId="0889B239" w14:textId="77777777" w:rsidR="00402448" w:rsidRDefault="00402448" w:rsidP="007917E6">
      <w:pPr>
        <w:rPr>
          <w:rFonts w:ascii="Calibri" w:hAnsi="Calibri" w:cs="Calibri"/>
          <w:b/>
          <w:bCs/>
          <w:sz w:val="20"/>
          <w:szCs w:val="20"/>
        </w:rPr>
      </w:pPr>
    </w:p>
    <w:p w14:paraId="42BCEDCD" w14:textId="77777777" w:rsidR="00402448" w:rsidRDefault="00402448" w:rsidP="007917E6">
      <w:pPr>
        <w:rPr>
          <w:rFonts w:ascii="Calibri" w:hAnsi="Calibri" w:cs="Calibri"/>
          <w:b/>
          <w:bCs/>
          <w:sz w:val="20"/>
          <w:szCs w:val="20"/>
        </w:rPr>
      </w:pPr>
    </w:p>
    <w:p w14:paraId="23138E54" w14:textId="77777777" w:rsidR="00402448" w:rsidRDefault="00402448" w:rsidP="007917E6">
      <w:pPr>
        <w:rPr>
          <w:rFonts w:ascii="Calibri" w:hAnsi="Calibri" w:cs="Calibri"/>
          <w:b/>
          <w:bCs/>
          <w:sz w:val="20"/>
          <w:szCs w:val="20"/>
        </w:rPr>
      </w:pPr>
    </w:p>
    <w:p w14:paraId="20BF2111" w14:textId="77777777" w:rsidR="00402448" w:rsidRDefault="00402448" w:rsidP="007917E6">
      <w:pPr>
        <w:rPr>
          <w:rFonts w:ascii="Calibri" w:hAnsi="Calibri" w:cs="Calibri"/>
          <w:b/>
          <w:bCs/>
          <w:sz w:val="20"/>
          <w:szCs w:val="20"/>
        </w:rPr>
      </w:pPr>
    </w:p>
    <w:p w14:paraId="27DE71A5" w14:textId="77777777" w:rsidR="00402448" w:rsidRDefault="00402448" w:rsidP="007917E6">
      <w:pPr>
        <w:rPr>
          <w:rFonts w:ascii="Calibri" w:hAnsi="Calibri" w:cs="Calibri"/>
          <w:b/>
          <w:bCs/>
          <w:sz w:val="20"/>
          <w:szCs w:val="20"/>
        </w:rPr>
      </w:pPr>
    </w:p>
    <w:p w14:paraId="6104B258" w14:textId="77777777" w:rsidR="00402448" w:rsidRDefault="00402448" w:rsidP="007917E6">
      <w:pPr>
        <w:rPr>
          <w:rFonts w:ascii="Calibri" w:hAnsi="Calibri" w:cs="Calibri"/>
          <w:b/>
          <w:bCs/>
          <w:sz w:val="20"/>
          <w:szCs w:val="20"/>
        </w:rPr>
      </w:pPr>
    </w:p>
    <w:p w14:paraId="46CB32EF" w14:textId="77777777" w:rsidR="00402448" w:rsidRDefault="00402448" w:rsidP="007917E6">
      <w:pPr>
        <w:rPr>
          <w:rFonts w:ascii="Calibri" w:hAnsi="Calibri" w:cs="Calibri"/>
          <w:b/>
          <w:bCs/>
          <w:sz w:val="20"/>
          <w:szCs w:val="20"/>
        </w:rPr>
      </w:pPr>
    </w:p>
    <w:p w14:paraId="1E6179F7" w14:textId="77777777" w:rsidR="00402448" w:rsidRDefault="00402448" w:rsidP="007917E6">
      <w:pPr>
        <w:rPr>
          <w:rFonts w:ascii="Calibri" w:hAnsi="Calibri" w:cs="Calibri"/>
          <w:b/>
          <w:bCs/>
          <w:sz w:val="20"/>
          <w:szCs w:val="20"/>
        </w:rPr>
      </w:pPr>
    </w:p>
    <w:p w14:paraId="76113494" w14:textId="77777777" w:rsidR="00402448" w:rsidRDefault="00402448" w:rsidP="007917E6">
      <w:pPr>
        <w:rPr>
          <w:rFonts w:ascii="Calibri" w:hAnsi="Calibri" w:cs="Calibri"/>
          <w:b/>
          <w:bCs/>
          <w:sz w:val="20"/>
          <w:szCs w:val="20"/>
        </w:rPr>
      </w:pPr>
    </w:p>
    <w:p w14:paraId="5F1210EE" w14:textId="77777777" w:rsidR="00402448" w:rsidRDefault="00402448" w:rsidP="007917E6">
      <w:pPr>
        <w:rPr>
          <w:rFonts w:ascii="Calibri" w:hAnsi="Calibri" w:cs="Calibri"/>
          <w:b/>
          <w:bCs/>
          <w:sz w:val="20"/>
          <w:szCs w:val="20"/>
        </w:rPr>
      </w:pPr>
    </w:p>
    <w:p w14:paraId="1D03A07B" w14:textId="77777777" w:rsidR="00402448" w:rsidRDefault="00402448" w:rsidP="007917E6">
      <w:pPr>
        <w:rPr>
          <w:rFonts w:ascii="Calibri" w:hAnsi="Calibri" w:cs="Calibri"/>
          <w:b/>
          <w:bCs/>
          <w:sz w:val="20"/>
          <w:szCs w:val="20"/>
        </w:rPr>
      </w:pPr>
    </w:p>
    <w:p w14:paraId="69F989F8" w14:textId="77777777" w:rsidR="00402448" w:rsidRDefault="00402448" w:rsidP="007917E6">
      <w:pPr>
        <w:rPr>
          <w:rFonts w:ascii="Calibri" w:hAnsi="Calibri" w:cs="Calibri"/>
          <w:b/>
          <w:bCs/>
          <w:sz w:val="20"/>
          <w:szCs w:val="20"/>
        </w:rPr>
      </w:pPr>
    </w:p>
    <w:p w14:paraId="11CD88BF" w14:textId="77777777" w:rsidR="00402448" w:rsidRDefault="00402448" w:rsidP="007917E6">
      <w:pPr>
        <w:rPr>
          <w:rFonts w:ascii="Calibri" w:hAnsi="Calibri" w:cs="Calibri"/>
          <w:b/>
          <w:bCs/>
          <w:sz w:val="20"/>
          <w:szCs w:val="20"/>
        </w:rPr>
      </w:pPr>
    </w:p>
    <w:p w14:paraId="4ADCA531" w14:textId="77777777" w:rsidR="00402448" w:rsidRDefault="00402448" w:rsidP="007917E6">
      <w:pPr>
        <w:rPr>
          <w:rFonts w:ascii="Calibri" w:hAnsi="Calibri" w:cs="Calibri"/>
          <w:b/>
          <w:bCs/>
          <w:sz w:val="20"/>
          <w:szCs w:val="20"/>
        </w:rPr>
      </w:pPr>
    </w:p>
    <w:p w14:paraId="36EFB4D9" w14:textId="77777777" w:rsidR="00402448" w:rsidRDefault="00402448" w:rsidP="007917E6">
      <w:pPr>
        <w:rPr>
          <w:rFonts w:ascii="Calibri" w:hAnsi="Calibri" w:cs="Calibri"/>
          <w:b/>
          <w:bCs/>
          <w:sz w:val="20"/>
          <w:szCs w:val="20"/>
        </w:rPr>
      </w:pPr>
    </w:p>
    <w:p w14:paraId="1C43B6F2" w14:textId="77777777" w:rsidR="00402448" w:rsidRDefault="00402448" w:rsidP="007917E6">
      <w:pPr>
        <w:rPr>
          <w:rFonts w:ascii="Calibri" w:hAnsi="Calibri" w:cs="Calibri"/>
          <w:b/>
          <w:bCs/>
          <w:sz w:val="20"/>
          <w:szCs w:val="20"/>
        </w:rPr>
      </w:pPr>
    </w:p>
    <w:p w14:paraId="2FF6E0EA" w14:textId="24F9BFE7"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Emerging Engagers</w:t>
      </w:r>
    </w:p>
    <w:p w14:paraId="55F84FE1" w14:textId="4C23D6BD" w:rsidR="00B62731" w:rsidRPr="000762EE" w:rsidRDefault="0097124B" w:rsidP="007917E6">
      <w:pPr>
        <w:rPr>
          <w:rFonts w:ascii="Calibri" w:hAnsi="Calibri" w:cs="Calibri"/>
          <w:sz w:val="20"/>
          <w:szCs w:val="20"/>
        </w:rPr>
      </w:pPr>
      <w:r w:rsidRPr="000762EE">
        <w:rPr>
          <w:rFonts w:ascii="Calibri" w:hAnsi="Calibri" w:cs="Calibri"/>
          <w:sz w:val="20"/>
          <w:szCs w:val="20"/>
        </w:rPr>
        <w:lastRenderedPageBreak/>
        <w:t>Although these customers are new in tenure, they exhibit high spending patterns, showing enthusiasm and growth potential (</w:t>
      </w:r>
      <w:r w:rsidRPr="000762EE">
        <w:rPr>
          <w:rFonts w:ascii="Calibri" w:hAnsi="Calibri" w:cs="Calibri"/>
          <w:i/>
          <w:iCs/>
          <w:sz w:val="20"/>
          <w:szCs w:val="20"/>
        </w:rPr>
        <w:t>Figure 9</w:t>
      </w:r>
      <w:r w:rsidRPr="000762EE">
        <w:rPr>
          <w:rFonts w:ascii="Calibri" w:hAnsi="Calibri" w:cs="Calibri"/>
          <w:sz w:val="20"/>
          <w:szCs w:val="20"/>
        </w:rPr>
        <w:t xml:space="preserve">). </w:t>
      </w:r>
      <w:r w:rsidR="006F2D92" w:rsidRPr="000762EE">
        <w:rPr>
          <w:rFonts w:ascii="Calibri" w:hAnsi="Calibri" w:cs="Calibri"/>
          <w:sz w:val="20"/>
          <w:szCs w:val="20"/>
        </w:rPr>
        <w:t xml:space="preserve">This segment consists of mostly younger, more educated customers who are very likely to pay more for services and equipment. Although a </w:t>
      </w:r>
      <w:r w:rsidR="00EF7636" w:rsidRPr="000762EE">
        <w:rPr>
          <w:rFonts w:ascii="Calibri" w:hAnsi="Calibri" w:cs="Calibri"/>
          <w:sz w:val="20"/>
          <w:szCs w:val="20"/>
        </w:rPr>
        <w:t xml:space="preserve">relatively </w:t>
      </w:r>
      <w:r w:rsidR="006F2D92" w:rsidRPr="000762EE">
        <w:rPr>
          <w:rFonts w:ascii="Calibri" w:hAnsi="Calibri" w:cs="Calibri"/>
          <w:sz w:val="20"/>
          <w:szCs w:val="20"/>
        </w:rPr>
        <w:t xml:space="preserve">small section of the customer base, they are an excellent target for long-term growth and engagement. </w:t>
      </w:r>
    </w:p>
    <w:p w14:paraId="18481C93" w14:textId="1C00BD2B" w:rsidR="00176B0D" w:rsidRPr="000762EE" w:rsidRDefault="009A71A2"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6365DE34" wp14:editId="0C5AD4B8">
            <wp:extent cx="5943600" cy="4756150"/>
            <wp:effectExtent l="0" t="0" r="0" b="6350"/>
            <wp:docPr id="1452289428" name="Picture 1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89428" name="Picture 10" descr="A close-up of a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14:paraId="48EAD94C" w14:textId="71A37540" w:rsidR="009A71A2" w:rsidRPr="000762EE" w:rsidRDefault="009A71A2" w:rsidP="007917E6">
      <w:pPr>
        <w:jc w:val="center"/>
        <w:rPr>
          <w:rFonts w:ascii="Calibri" w:hAnsi="Calibri" w:cs="Calibri"/>
          <w:sz w:val="20"/>
          <w:szCs w:val="20"/>
        </w:rPr>
      </w:pPr>
      <w:r w:rsidRPr="000762EE">
        <w:rPr>
          <w:rFonts w:ascii="Calibri" w:hAnsi="Calibri" w:cs="Calibri"/>
          <w:i/>
          <w:iCs/>
          <w:sz w:val="20"/>
          <w:szCs w:val="20"/>
        </w:rPr>
        <w:t>Figure 9</w:t>
      </w:r>
      <w:r w:rsidRPr="000762EE">
        <w:rPr>
          <w:rFonts w:ascii="Calibri" w:hAnsi="Calibri" w:cs="Calibri"/>
          <w:sz w:val="20"/>
          <w:szCs w:val="20"/>
        </w:rPr>
        <w:t xml:space="preserve">: Emerging Engagers’ customer segmentation profile. </w:t>
      </w:r>
    </w:p>
    <w:p w14:paraId="38E0D175" w14:textId="77777777" w:rsidR="00402448" w:rsidRDefault="00402448" w:rsidP="007917E6">
      <w:pPr>
        <w:rPr>
          <w:rFonts w:ascii="Calibri" w:hAnsi="Calibri" w:cs="Calibri"/>
          <w:b/>
          <w:bCs/>
          <w:sz w:val="20"/>
          <w:szCs w:val="20"/>
        </w:rPr>
      </w:pPr>
    </w:p>
    <w:p w14:paraId="09AEB293" w14:textId="77777777" w:rsidR="00402448" w:rsidRDefault="00402448" w:rsidP="007917E6">
      <w:pPr>
        <w:rPr>
          <w:rFonts w:ascii="Calibri" w:hAnsi="Calibri" w:cs="Calibri"/>
          <w:b/>
          <w:bCs/>
          <w:sz w:val="20"/>
          <w:szCs w:val="20"/>
        </w:rPr>
      </w:pPr>
    </w:p>
    <w:p w14:paraId="01888B91" w14:textId="77777777" w:rsidR="00402448" w:rsidRDefault="00402448" w:rsidP="007917E6">
      <w:pPr>
        <w:rPr>
          <w:rFonts w:ascii="Calibri" w:hAnsi="Calibri" w:cs="Calibri"/>
          <w:b/>
          <w:bCs/>
          <w:sz w:val="20"/>
          <w:szCs w:val="20"/>
        </w:rPr>
      </w:pPr>
    </w:p>
    <w:p w14:paraId="4BAE37FA" w14:textId="77777777" w:rsidR="00402448" w:rsidRDefault="00402448" w:rsidP="007917E6">
      <w:pPr>
        <w:rPr>
          <w:rFonts w:ascii="Calibri" w:hAnsi="Calibri" w:cs="Calibri"/>
          <w:b/>
          <w:bCs/>
          <w:sz w:val="20"/>
          <w:szCs w:val="20"/>
        </w:rPr>
      </w:pPr>
    </w:p>
    <w:p w14:paraId="0938527B" w14:textId="77777777" w:rsidR="00402448" w:rsidRDefault="00402448" w:rsidP="007917E6">
      <w:pPr>
        <w:rPr>
          <w:rFonts w:ascii="Calibri" w:hAnsi="Calibri" w:cs="Calibri"/>
          <w:b/>
          <w:bCs/>
          <w:sz w:val="20"/>
          <w:szCs w:val="20"/>
        </w:rPr>
      </w:pPr>
    </w:p>
    <w:p w14:paraId="165E597B" w14:textId="77777777" w:rsidR="00402448" w:rsidRDefault="00402448" w:rsidP="007917E6">
      <w:pPr>
        <w:rPr>
          <w:rFonts w:ascii="Calibri" w:hAnsi="Calibri" w:cs="Calibri"/>
          <w:b/>
          <w:bCs/>
          <w:sz w:val="20"/>
          <w:szCs w:val="20"/>
        </w:rPr>
      </w:pPr>
    </w:p>
    <w:p w14:paraId="3411A7BD" w14:textId="77777777" w:rsidR="00402448" w:rsidRDefault="00402448" w:rsidP="007917E6">
      <w:pPr>
        <w:rPr>
          <w:rFonts w:ascii="Calibri" w:hAnsi="Calibri" w:cs="Calibri"/>
          <w:b/>
          <w:bCs/>
          <w:sz w:val="20"/>
          <w:szCs w:val="20"/>
        </w:rPr>
      </w:pPr>
    </w:p>
    <w:p w14:paraId="17C166D0" w14:textId="77777777" w:rsidR="00402448" w:rsidRDefault="00402448" w:rsidP="007917E6">
      <w:pPr>
        <w:rPr>
          <w:rFonts w:ascii="Calibri" w:hAnsi="Calibri" w:cs="Calibri"/>
          <w:b/>
          <w:bCs/>
          <w:sz w:val="20"/>
          <w:szCs w:val="20"/>
        </w:rPr>
      </w:pPr>
    </w:p>
    <w:p w14:paraId="0A053EDB" w14:textId="77777777" w:rsidR="00402448" w:rsidRDefault="00402448" w:rsidP="007917E6">
      <w:pPr>
        <w:rPr>
          <w:rFonts w:ascii="Calibri" w:hAnsi="Calibri" w:cs="Calibri"/>
          <w:b/>
          <w:bCs/>
          <w:sz w:val="20"/>
          <w:szCs w:val="20"/>
        </w:rPr>
      </w:pPr>
    </w:p>
    <w:p w14:paraId="3A9DF0ED" w14:textId="77777777" w:rsidR="00402448" w:rsidRDefault="00402448" w:rsidP="007917E6">
      <w:pPr>
        <w:rPr>
          <w:rFonts w:ascii="Calibri" w:hAnsi="Calibri" w:cs="Calibri"/>
          <w:b/>
          <w:bCs/>
          <w:sz w:val="20"/>
          <w:szCs w:val="20"/>
        </w:rPr>
      </w:pPr>
    </w:p>
    <w:p w14:paraId="588B8FD3" w14:textId="77777777" w:rsidR="00402448" w:rsidRDefault="00402448" w:rsidP="007917E6">
      <w:pPr>
        <w:rPr>
          <w:rFonts w:ascii="Calibri" w:hAnsi="Calibri" w:cs="Calibri"/>
          <w:b/>
          <w:bCs/>
          <w:sz w:val="20"/>
          <w:szCs w:val="20"/>
        </w:rPr>
      </w:pPr>
    </w:p>
    <w:p w14:paraId="56A1AB63" w14:textId="77777777" w:rsidR="00402448" w:rsidRDefault="00402448" w:rsidP="007917E6">
      <w:pPr>
        <w:rPr>
          <w:rFonts w:ascii="Calibri" w:hAnsi="Calibri" w:cs="Calibri"/>
          <w:b/>
          <w:bCs/>
          <w:sz w:val="20"/>
          <w:szCs w:val="20"/>
        </w:rPr>
      </w:pPr>
    </w:p>
    <w:p w14:paraId="0887624D" w14:textId="77777777" w:rsidR="00402448" w:rsidRDefault="00402448" w:rsidP="007917E6">
      <w:pPr>
        <w:rPr>
          <w:rFonts w:ascii="Calibri" w:hAnsi="Calibri" w:cs="Calibri"/>
          <w:b/>
          <w:bCs/>
          <w:sz w:val="20"/>
          <w:szCs w:val="20"/>
        </w:rPr>
      </w:pPr>
    </w:p>
    <w:p w14:paraId="4F1BEE66" w14:textId="77777777" w:rsidR="00402448" w:rsidRDefault="00402448" w:rsidP="007917E6">
      <w:pPr>
        <w:rPr>
          <w:rFonts w:ascii="Calibri" w:hAnsi="Calibri" w:cs="Calibri"/>
          <w:b/>
          <w:bCs/>
          <w:sz w:val="20"/>
          <w:szCs w:val="20"/>
        </w:rPr>
      </w:pPr>
    </w:p>
    <w:p w14:paraId="6EAFDF84" w14:textId="77777777" w:rsidR="00402448" w:rsidRDefault="00402448" w:rsidP="007917E6">
      <w:pPr>
        <w:rPr>
          <w:rFonts w:ascii="Calibri" w:hAnsi="Calibri" w:cs="Calibri"/>
          <w:b/>
          <w:bCs/>
          <w:sz w:val="20"/>
          <w:szCs w:val="20"/>
        </w:rPr>
      </w:pPr>
    </w:p>
    <w:p w14:paraId="738FD8D8" w14:textId="77777777" w:rsidR="00402448" w:rsidRDefault="00402448" w:rsidP="007917E6">
      <w:pPr>
        <w:rPr>
          <w:rFonts w:ascii="Calibri" w:hAnsi="Calibri" w:cs="Calibri"/>
          <w:b/>
          <w:bCs/>
          <w:sz w:val="20"/>
          <w:szCs w:val="20"/>
        </w:rPr>
      </w:pPr>
    </w:p>
    <w:p w14:paraId="2ABC9255" w14:textId="6C1EC59C"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Fresh Connectors</w:t>
      </w:r>
    </w:p>
    <w:p w14:paraId="6F3207C7" w14:textId="23F5B94A" w:rsidR="00B62731" w:rsidRPr="000762EE" w:rsidRDefault="000E39DB" w:rsidP="007917E6">
      <w:pPr>
        <w:rPr>
          <w:rFonts w:ascii="Calibri" w:hAnsi="Calibri" w:cs="Calibri"/>
          <w:sz w:val="20"/>
          <w:szCs w:val="20"/>
        </w:rPr>
      </w:pPr>
      <w:r w:rsidRPr="000762EE">
        <w:rPr>
          <w:rFonts w:ascii="Calibri" w:hAnsi="Calibri" w:cs="Calibri"/>
          <w:sz w:val="20"/>
          <w:szCs w:val="20"/>
        </w:rPr>
        <w:lastRenderedPageBreak/>
        <w:t>This customer segment consists of individuals who have recently joined the company and show moderate spending levels (</w:t>
      </w:r>
      <w:r w:rsidRPr="000762EE">
        <w:rPr>
          <w:rFonts w:ascii="Calibri" w:hAnsi="Calibri" w:cs="Calibri"/>
          <w:i/>
          <w:iCs/>
          <w:sz w:val="20"/>
          <w:szCs w:val="20"/>
        </w:rPr>
        <w:t>Figure 10</w:t>
      </w:r>
      <w:r w:rsidRPr="000762EE">
        <w:rPr>
          <w:rFonts w:ascii="Calibri" w:hAnsi="Calibri" w:cs="Calibri"/>
          <w:sz w:val="20"/>
          <w:szCs w:val="20"/>
        </w:rPr>
        <w:t xml:space="preserve">). These customers have a more cautious approach and </w:t>
      </w:r>
      <w:r w:rsidR="004D3F93" w:rsidRPr="000762EE">
        <w:rPr>
          <w:rFonts w:ascii="Calibri" w:hAnsi="Calibri" w:cs="Calibri"/>
          <w:sz w:val="20"/>
          <w:szCs w:val="20"/>
        </w:rPr>
        <w:t>are</w:t>
      </w:r>
      <w:r w:rsidRPr="000762EE">
        <w:rPr>
          <w:rFonts w:ascii="Calibri" w:hAnsi="Calibri" w:cs="Calibri"/>
          <w:sz w:val="20"/>
          <w:szCs w:val="20"/>
        </w:rPr>
        <w:t xml:space="preserve"> mostly younger customers</w:t>
      </w:r>
      <w:r w:rsidR="004D3F93" w:rsidRPr="000762EE">
        <w:rPr>
          <w:rFonts w:ascii="Calibri" w:hAnsi="Calibri" w:cs="Calibri"/>
          <w:sz w:val="20"/>
          <w:szCs w:val="20"/>
        </w:rPr>
        <w:t>,</w:t>
      </w:r>
      <w:r w:rsidRPr="000762EE">
        <w:rPr>
          <w:rFonts w:ascii="Calibri" w:hAnsi="Calibri" w:cs="Calibri"/>
          <w:sz w:val="20"/>
          <w:szCs w:val="20"/>
        </w:rPr>
        <w:t xml:space="preserve"> with Gen Z making up roughly 40% of the customer base. </w:t>
      </w:r>
    </w:p>
    <w:p w14:paraId="4FB21769" w14:textId="7F358325" w:rsidR="00176B0D" w:rsidRPr="000762EE" w:rsidRDefault="009A71A2"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42F51AA0" wp14:editId="5A1C57A2">
            <wp:extent cx="5943600" cy="4745355"/>
            <wp:effectExtent l="0" t="0" r="0" b="4445"/>
            <wp:docPr id="1401142544" name="Picture 1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2544" name="Picture 11" descr="A close-up of a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p>
    <w:p w14:paraId="255DA03F" w14:textId="75094739" w:rsidR="009A71A2" w:rsidRPr="000762EE" w:rsidRDefault="009A71A2" w:rsidP="007917E6">
      <w:pPr>
        <w:jc w:val="center"/>
        <w:rPr>
          <w:rFonts w:ascii="Calibri" w:hAnsi="Calibri" w:cs="Calibri"/>
          <w:sz w:val="20"/>
          <w:szCs w:val="20"/>
        </w:rPr>
      </w:pPr>
      <w:r w:rsidRPr="000762EE">
        <w:rPr>
          <w:rFonts w:ascii="Calibri" w:hAnsi="Calibri" w:cs="Calibri"/>
          <w:i/>
          <w:iCs/>
          <w:sz w:val="20"/>
          <w:szCs w:val="20"/>
        </w:rPr>
        <w:t>Figure 10</w:t>
      </w:r>
      <w:r w:rsidRPr="000762EE">
        <w:rPr>
          <w:rFonts w:ascii="Calibri" w:hAnsi="Calibri" w:cs="Calibri"/>
          <w:sz w:val="20"/>
          <w:szCs w:val="20"/>
        </w:rPr>
        <w:t xml:space="preserve">: Fresh Connectors’ customer segmentation profile. </w:t>
      </w:r>
    </w:p>
    <w:p w14:paraId="4DB08E36" w14:textId="77777777" w:rsidR="00402448" w:rsidRDefault="00402448" w:rsidP="007917E6">
      <w:pPr>
        <w:rPr>
          <w:rFonts w:ascii="Calibri" w:hAnsi="Calibri" w:cs="Calibri"/>
          <w:b/>
          <w:bCs/>
          <w:sz w:val="20"/>
          <w:szCs w:val="20"/>
        </w:rPr>
      </w:pPr>
    </w:p>
    <w:p w14:paraId="5AE6834B" w14:textId="77777777" w:rsidR="00402448" w:rsidRDefault="00402448" w:rsidP="007917E6">
      <w:pPr>
        <w:rPr>
          <w:rFonts w:ascii="Calibri" w:hAnsi="Calibri" w:cs="Calibri"/>
          <w:b/>
          <w:bCs/>
          <w:sz w:val="20"/>
          <w:szCs w:val="20"/>
        </w:rPr>
      </w:pPr>
    </w:p>
    <w:p w14:paraId="50085E02" w14:textId="77777777" w:rsidR="00402448" w:rsidRDefault="00402448" w:rsidP="007917E6">
      <w:pPr>
        <w:rPr>
          <w:rFonts w:ascii="Calibri" w:hAnsi="Calibri" w:cs="Calibri"/>
          <w:b/>
          <w:bCs/>
          <w:sz w:val="20"/>
          <w:szCs w:val="20"/>
        </w:rPr>
      </w:pPr>
    </w:p>
    <w:p w14:paraId="0BDDC1D0" w14:textId="77777777" w:rsidR="00402448" w:rsidRDefault="00402448" w:rsidP="007917E6">
      <w:pPr>
        <w:rPr>
          <w:rFonts w:ascii="Calibri" w:hAnsi="Calibri" w:cs="Calibri"/>
          <w:b/>
          <w:bCs/>
          <w:sz w:val="20"/>
          <w:szCs w:val="20"/>
        </w:rPr>
      </w:pPr>
    </w:p>
    <w:p w14:paraId="048F5EDC" w14:textId="77777777" w:rsidR="00402448" w:rsidRDefault="00402448" w:rsidP="007917E6">
      <w:pPr>
        <w:rPr>
          <w:rFonts w:ascii="Calibri" w:hAnsi="Calibri" w:cs="Calibri"/>
          <w:b/>
          <w:bCs/>
          <w:sz w:val="20"/>
          <w:szCs w:val="20"/>
        </w:rPr>
      </w:pPr>
    </w:p>
    <w:p w14:paraId="52A4355D" w14:textId="77777777" w:rsidR="00402448" w:rsidRDefault="00402448" w:rsidP="007917E6">
      <w:pPr>
        <w:rPr>
          <w:rFonts w:ascii="Calibri" w:hAnsi="Calibri" w:cs="Calibri"/>
          <w:b/>
          <w:bCs/>
          <w:sz w:val="20"/>
          <w:szCs w:val="20"/>
        </w:rPr>
      </w:pPr>
    </w:p>
    <w:p w14:paraId="153D7F63" w14:textId="77777777" w:rsidR="00402448" w:rsidRDefault="00402448" w:rsidP="007917E6">
      <w:pPr>
        <w:rPr>
          <w:rFonts w:ascii="Calibri" w:hAnsi="Calibri" w:cs="Calibri"/>
          <w:b/>
          <w:bCs/>
          <w:sz w:val="20"/>
          <w:szCs w:val="20"/>
        </w:rPr>
      </w:pPr>
    </w:p>
    <w:p w14:paraId="62EFE0A6" w14:textId="77777777" w:rsidR="00402448" w:rsidRDefault="00402448" w:rsidP="007917E6">
      <w:pPr>
        <w:rPr>
          <w:rFonts w:ascii="Calibri" w:hAnsi="Calibri" w:cs="Calibri"/>
          <w:b/>
          <w:bCs/>
          <w:sz w:val="20"/>
          <w:szCs w:val="20"/>
        </w:rPr>
      </w:pPr>
    </w:p>
    <w:p w14:paraId="7AF9AE01" w14:textId="77777777" w:rsidR="00402448" w:rsidRDefault="00402448" w:rsidP="007917E6">
      <w:pPr>
        <w:rPr>
          <w:rFonts w:ascii="Calibri" w:hAnsi="Calibri" w:cs="Calibri"/>
          <w:b/>
          <w:bCs/>
          <w:sz w:val="20"/>
          <w:szCs w:val="20"/>
        </w:rPr>
      </w:pPr>
    </w:p>
    <w:p w14:paraId="151BDA4F" w14:textId="77777777" w:rsidR="00402448" w:rsidRDefault="00402448" w:rsidP="007917E6">
      <w:pPr>
        <w:rPr>
          <w:rFonts w:ascii="Calibri" w:hAnsi="Calibri" w:cs="Calibri"/>
          <w:b/>
          <w:bCs/>
          <w:sz w:val="20"/>
          <w:szCs w:val="20"/>
        </w:rPr>
      </w:pPr>
    </w:p>
    <w:p w14:paraId="6218A732" w14:textId="77777777" w:rsidR="00402448" w:rsidRDefault="00402448" w:rsidP="007917E6">
      <w:pPr>
        <w:rPr>
          <w:rFonts w:ascii="Calibri" w:hAnsi="Calibri" w:cs="Calibri"/>
          <w:b/>
          <w:bCs/>
          <w:sz w:val="20"/>
          <w:szCs w:val="20"/>
        </w:rPr>
      </w:pPr>
    </w:p>
    <w:p w14:paraId="4C238120" w14:textId="77777777" w:rsidR="00402448" w:rsidRDefault="00402448" w:rsidP="007917E6">
      <w:pPr>
        <w:rPr>
          <w:rFonts w:ascii="Calibri" w:hAnsi="Calibri" w:cs="Calibri"/>
          <w:b/>
          <w:bCs/>
          <w:sz w:val="20"/>
          <w:szCs w:val="20"/>
        </w:rPr>
      </w:pPr>
    </w:p>
    <w:p w14:paraId="4B4B4A9A" w14:textId="77777777" w:rsidR="00402448" w:rsidRDefault="00402448" w:rsidP="007917E6">
      <w:pPr>
        <w:rPr>
          <w:rFonts w:ascii="Calibri" w:hAnsi="Calibri" w:cs="Calibri"/>
          <w:b/>
          <w:bCs/>
          <w:sz w:val="20"/>
          <w:szCs w:val="20"/>
        </w:rPr>
      </w:pPr>
    </w:p>
    <w:p w14:paraId="366740B8" w14:textId="77777777" w:rsidR="00402448" w:rsidRDefault="00402448" w:rsidP="007917E6">
      <w:pPr>
        <w:rPr>
          <w:rFonts w:ascii="Calibri" w:hAnsi="Calibri" w:cs="Calibri"/>
          <w:b/>
          <w:bCs/>
          <w:sz w:val="20"/>
          <w:szCs w:val="20"/>
        </w:rPr>
      </w:pPr>
    </w:p>
    <w:p w14:paraId="27698731" w14:textId="77777777" w:rsidR="00402448" w:rsidRDefault="00402448" w:rsidP="007917E6">
      <w:pPr>
        <w:rPr>
          <w:rFonts w:ascii="Calibri" w:hAnsi="Calibri" w:cs="Calibri"/>
          <w:b/>
          <w:bCs/>
          <w:sz w:val="20"/>
          <w:szCs w:val="20"/>
        </w:rPr>
      </w:pPr>
    </w:p>
    <w:p w14:paraId="0186F0F0" w14:textId="77777777" w:rsidR="00402448" w:rsidRDefault="00402448" w:rsidP="007917E6">
      <w:pPr>
        <w:rPr>
          <w:rFonts w:ascii="Calibri" w:hAnsi="Calibri" w:cs="Calibri"/>
          <w:b/>
          <w:bCs/>
          <w:sz w:val="20"/>
          <w:szCs w:val="20"/>
        </w:rPr>
      </w:pPr>
    </w:p>
    <w:p w14:paraId="18F5C921" w14:textId="77777777" w:rsidR="00402448" w:rsidRDefault="00402448" w:rsidP="007917E6">
      <w:pPr>
        <w:rPr>
          <w:rFonts w:ascii="Calibri" w:hAnsi="Calibri" w:cs="Calibri"/>
          <w:b/>
          <w:bCs/>
          <w:sz w:val="20"/>
          <w:szCs w:val="20"/>
        </w:rPr>
      </w:pPr>
    </w:p>
    <w:p w14:paraId="55BF084A" w14:textId="30D5E66E" w:rsidR="00B62731" w:rsidRPr="000762EE" w:rsidRDefault="00B62731" w:rsidP="007917E6">
      <w:pPr>
        <w:rPr>
          <w:rFonts w:ascii="Calibri" w:hAnsi="Calibri" w:cs="Calibri"/>
          <w:b/>
          <w:bCs/>
          <w:sz w:val="20"/>
          <w:szCs w:val="20"/>
        </w:rPr>
      </w:pPr>
      <w:r w:rsidRPr="000762EE">
        <w:rPr>
          <w:rFonts w:ascii="Calibri" w:hAnsi="Calibri" w:cs="Calibri"/>
          <w:b/>
          <w:bCs/>
          <w:sz w:val="20"/>
          <w:szCs w:val="20"/>
        </w:rPr>
        <w:t>Entry Economizers</w:t>
      </w:r>
    </w:p>
    <w:p w14:paraId="3D9A10F8" w14:textId="5BF2806F" w:rsidR="00B62731" w:rsidRPr="000762EE" w:rsidRDefault="003944A2" w:rsidP="007917E6">
      <w:pPr>
        <w:rPr>
          <w:rFonts w:ascii="Calibri" w:hAnsi="Calibri" w:cs="Calibri"/>
          <w:sz w:val="20"/>
          <w:szCs w:val="20"/>
        </w:rPr>
      </w:pPr>
      <w:r w:rsidRPr="000762EE">
        <w:rPr>
          <w:rFonts w:ascii="Calibri" w:hAnsi="Calibri" w:cs="Calibri"/>
          <w:sz w:val="20"/>
          <w:szCs w:val="20"/>
        </w:rPr>
        <w:lastRenderedPageBreak/>
        <w:t>Finally, the segment with the largest number of customers is the Entry Economizers, making up 16.5% of the total customer base</w:t>
      </w:r>
      <w:r w:rsidR="00380E6D" w:rsidRPr="000762EE">
        <w:rPr>
          <w:rFonts w:ascii="Calibri" w:hAnsi="Calibri" w:cs="Calibri"/>
          <w:sz w:val="20"/>
          <w:szCs w:val="20"/>
        </w:rPr>
        <w:t xml:space="preserve"> (</w:t>
      </w:r>
      <w:r w:rsidR="00380E6D" w:rsidRPr="000762EE">
        <w:rPr>
          <w:rFonts w:ascii="Calibri" w:hAnsi="Calibri" w:cs="Calibri"/>
          <w:i/>
          <w:iCs/>
          <w:sz w:val="20"/>
          <w:szCs w:val="20"/>
        </w:rPr>
        <w:t>Figure 11</w:t>
      </w:r>
      <w:r w:rsidR="00380E6D" w:rsidRPr="000762EE">
        <w:rPr>
          <w:rFonts w:ascii="Calibri" w:hAnsi="Calibri" w:cs="Calibri"/>
          <w:sz w:val="20"/>
          <w:szCs w:val="20"/>
        </w:rPr>
        <w:t>)</w:t>
      </w:r>
      <w:r w:rsidRPr="000762EE">
        <w:rPr>
          <w:rFonts w:ascii="Calibri" w:hAnsi="Calibri" w:cs="Calibri"/>
          <w:sz w:val="20"/>
          <w:szCs w:val="20"/>
        </w:rPr>
        <w:t xml:space="preserve">. They have the lowest tenure and the lowest spending habits, focusing or value and affordability. These are mostly younger, less educated individuals who are unlikely to splurge on premium services and equipment rental. </w:t>
      </w:r>
    </w:p>
    <w:p w14:paraId="697085FE" w14:textId="5B271DE8" w:rsidR="00176B0D" w:rsidRPr="000762EE" w:rsidRDefault="009A71A2" w:rsidP="007917E6">
      <w:pPr>
        <w:jc w:val="center"/>
        <w:rPr>
          <w:rFonts w:ascii="Calibri" w:hAnsi="Calibri" w:cs="Calibri"/>
          <w:sz w:val="20"/>
          <w:szCs w:val="20"/>
        </w:rPr>
      </w:pPr>
      <w:r w:rsidRPr="000762EE">
        <w:rPr>
          <w:rFonts w:ascii="Calibri" w:hAnsi="Calibri" w:cs="Calibri"/>
          <w:noProof/>
          <w:sz w:val="20"/>
          <w:szCs w:val="20"/>
        </w:rPr>
        <w:drawing>
          <wp:inline distT="0" distB="0" distL="0" distR="0" wp14:anchorId="06B33E34" wp14:editId="736A8FD2">
            <wp:extent cx="5943600" cy="4745355"/>
            <wp:effectExtent l="0" t="0" r="0" b="4445"/>
            <wp:docPr id="272231812" name="Picture 12" descr="A screenshot of a dat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1812" name="Picture 12" descr="A screenshot of a data present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p>
    <w:p w14:paraId="224DB58C" w14:textId="30B6E48C" w:rsidR="009A71A2" w:rsidRPr="000762EE" w:rsidRDefault="009A71A2" w:rsidP="007917E6">
      <w:pPr>
        <w:jc w:val="center"/>
        <w:rPr>
          <w:rFonts w:ascii="Calibri" w:hAnsi="Calibri" w:cs="Calibri"/>
          <w:sz w:val="20"/>
          <w:szCs w:val="20"/>
        </w:rPr>
      </w:pPr>
      <w:r w:rsidRPr="000762EE">
        <w:rPr>
          <w:rFonts w:ascii="Calibri" w:hAnsi="Calibri" w:cs="Calibri"/>
          <w:i/>
          <w:iCs/>
          <w:sz w:val="20"/>
          <w:szCs w:val="20"/>
        </w:rPr>
        <w:t>Figure 11</w:t>
      </w:r>
      <w:r w:rsidRPr="000762EE">
        <w:rPr>
          <w:rFonts w:ascii="Calibri" w:hAnsi="Calibri" w:cs="Calibri"/>
          <w:sz w:val="20"/>
          <w:szCs w:val="20"/>
        </w:rPr>
        <w:t xml:space="preserve">: Entry Economizers’ customer segmentation profile. </w:t>
      </w:r>
    </w:p>
    <w:p w14:paraId="5E87F060" w14:textId="77777777" w:rsidR="00235581" w:rsidRDefault="00235581" w:rsidP="007917E6">
      <w:pPr>
        <w:rPr>
          <w:rFonts w:ascii="Calibri" w:hAnsi="Calibri" w:cs="Calibri"/>
          <w:sz w:val="20"/>
          <w:szCs w:val="20"/>
        </w:rPr>
      </w:pPr>
    </w:p>
    <w:p w14:paraId="16D3BCE8" w14:textId="77777777" w:rsidR="00402448" w:rsidRPr="000762EE" w:rsidRDefault="00402448" w:rsidP="007917E6">
      <w:pPr>
        <w:rPr>
          <w:rFonts w:ascii="Calibri" w:hAnsi="Calibri" w:cs="Calibri"/>
          <w:sz w:val="20"/>
          <w:szCs w:val="20"/>
        </w:rPr>
      </w:pPr>
    </w:p>
    <w:p w14:paraId="7FDE022A" w14:textId="7C7B97F3" w:rsidR="0068357D" w:rsidRPr="000762EE" w:rsidRDefault="005A7317" w:rsidP="007917E6">
      <w:pPr>
        <w:rPr>
          <w:rFonts w:ascii="Calibri" w:hAnsi="Calibri" w:cs="Calibri"/>
          <w:b/>
          <w:bCs/>
          <w:sz w:val="20"/>
          <w:szCs w:val="20"/>
          <w:u w:val="single"/>
        </w:rPr>
      </w:pPr>
      <w:r w:rsidRPr="000762EE">
        <w:rPr>
          <w:rFonts w:ascii="Calibri" w:hAnsi="Calibri" w:cs="Calibri"/>
          <w:b/>
          <w:bCs/>
          <w:sz w:val="20"/>
          <w:szCs w:val="20"/>
          <w:u w:val="single"/>
        </w:rPr>
        <w:t>Customer Retention Recommendations</w:t>
      </w:r>
    </w:p>
    <w:p w14:paraId="7508C03A" w14:textId="187DC6CC" w:rsidR="005A7317" w:rsidRPr="000762EE" w:rsidRDefault="004D3F93" w:rsidP="007917E6">
      <w:pPr>
        <w:rPr>
          <w:rFonts w:ascii="Calibri" w:hAnsi="Calibri" w:cs="Calibri"/>
          <w:sz w:val="20"/>
          <w:szCs w:val="20"/>
        </w:rPr>
      </w:pPr>
      <w:r w:rsidRPr="000762EE">
        <w:rPr>
          <w:rFonts w:ascii="Calibri" w:hAnsi="Calibri" w:cs="Calibri"/>
          <w:sz w:val="20"/>
          <w:szCs w:val="20"/>
        </w:rPr>
        <w:t>S</w:t>
      </w:r>
      <w:r w:rsidR="0010144B" w:rsidRPr="000762EE">
        <w:rPr>
          <w:rFonts w:ascii="Calibri" w:hAnsi="Calibri" w:cs="Calibri"/>
          <w:sz w:val="20"/>
          <w:szCs w:val="20"/>
        </w:rPr>
        <w:t>everal customer retention recommendations can be inferred</w:t>
      </w:r>
      <w:r w:rsidRPr="000762EE">
        <w:rPr>
          <w:rFonts w:ascii="Calibri" w:hAnsi="Calibri" w:cs="Calibri"/>
          <w:sz w:val="20"/>
          <w:szCs w:val="20"/>
        </w:rPr>
        <w:t xml:space="preserve"> based on the segmentation profile results</w:t>
      </w:r>
      <w:r w:rsidR="0010144B" w:rsidRPr="000762EE">
        <w:rPr>
          <w:rFonts w:ascii="Calibri" w:hAnsi="Calibri" w:cs="Calibri"/>
          <w:sz w:val="20"/>
          <w:szCs w:val="20"/>
        </w:rPr>
        <w:t xml:space="preserve">. These recommendations stem from an understanding of </w:t>
      </w:r>
      <w:r w:rsidRPr="000762EE">
        <w:rPr>
          <w:rFonts w:ascii="Calibri" w:hAnsi="Calibri" w:cs="Calibri"/>
          <w:sz w:val="20"/>
          <w:szCs w:val="20"/>
        </w:rPr>
        <w:t>each customer segment’s</w:t>
      </w:r>
      <w:r w:rsidR="0010144B" w:rsidRPr="000762EE">
        <w:rPr>
          <w:rFonts w:ascii="Calibri" w:hAnsi="Calibri" w:cs="Calibri"/>
          <w:sz w:val="20"/>
          <w:szCs w:val="20"/>
        </w:rPr>
        <w:t xml:space="preserve"> diverse needs and preferences, allowing for tailored retention strategies that resonate with each segment’s specific characteristics. By aligning these strategies with the company’s overarching goals, retention efforts can be strategically directed toward maximizing customer engagement, satisfaction, and</w:t>
      </w:r>
      <w:r w:rsidRPr="000762EE">
        <w:rPr>
          <w:rFonts w:ascii="Calibri" w:hAnsi="Calibri" w:cs="Calibri"/>
          <w:sz w:val="20"/>
          <w:szCs w:val="20"/>
        </w:rPr>
        <w:t>,</w:t>
      </w:r>
      <w:r w:rsidR="0010144B" w:rsidRPr="000762EE">
        <w:rPr>
          <w:rFonts w:ascii="Calibri" w:hAnsi="Calibri" w:cs="Calibri"/>
          <w:sz w:val="20"/>
          <w:szCs w:val="20"/>
        </w:rPr>
        <w:t xml:space="preserve"> ultimately, long-term profitability. This customer-centric approach not only aims to enhance retention rates but also position</w:t>
      </w:r>
      <w:r w:rsidR="00857617" w:rsidRPr="000762EE">
        <w:rPr>
          <w:rFonts w:ascii="Calibri" w:hAnsi="Calibri" w:cs="Calibri"/>
          <w:sz w:val="20"/>
          <w:szCs w:val="20"/>
        </w:rPr>
        <w:t>s</w:t>
      </w:r>
      <w:r w:rsidR="0010144B" w:rsidRPr="000762EE">
        <w:rPr>
          <w:rFonts w:ascii="Calibri" w:hAnsi="Calibri" w:cs="Calibri"/>
          <w:sz w:val="20"/>
          <w:szCs w:val="20"/>
        </w:rPr>
        <w:t xml:space="preserve"> the company for sustainable growth and competitive advantage in the telecommunications market. </w:t>
      </w:r>
    </w:p>
    <w:p w14:paraId="793B3DA7" w14:textId="637F4CAD" w:rsidR="0010144B" w:rsidRPr="000762EE" w:rsidRDefault="0010144B" w:rsidP="007917E6">
      <w:pPr>
        <w:pStyle w:val="ListParagraph"/>
        <w:numPr>
          <w:ilvl w:val="0"/>
          <w:numId w:val="5"/>
        </w:numPr>
        <w:rPr>
          <w:rFonts w:ascii="Calibri" w:hAnsi="Calibri" w:cs="Calibri"/>
          <w:sz w:val="20"/>
          <w:szCs w:val="20"/>
        </w:rPr>
      </w:pPr>
      <w:r w:rsidRPr="000762EE">
        <w:rPr>
          <w:rFonts w:ascii="Calibri" w:hAnsi="Calibri" w:cs="Calibri"/>
          <w:i/>
          <w:iCs/>
          <w:sz w:val="20"/>
          <w:szCs w:val="20"/>
        </w:rPr>
        <w:t>Focus on Local Spenders</w:t>
      </w:r>
      <w:r w:rsidRPr="000762EE">
        <w:rPr>
          <w:rFonts w:ascii="Calibri" w:hAnsi="Calibri" w:cs="Calibri"/>
          <w:sz w:val="20"/>
          <w:szCs w:val="20"/>
        </w:rPr>
        <w:t xml:space="preserve">: </w:t>
      </w:r>
      <w:r w:rsidR="002A3347" w:rsidRPr="000762EE">
        <w:rPr>
          <w:rFonts w:ascii="Calibri" w:hAnsi="Calibri" w:cs="Calibri"/>
          <w:sz w:val="20"/>
          <w:szCs w:val="20"/>
        </w:rPr>
        <w:t xml:space="preserve">Given their significant contribution to total sales and their high level of loyalty, it’s imperative to implement strategies </w:t>
      </w:r>
      <w:r w:rsidR="00857617" w:rsidRPr="000762EE">
        <w:rPr>
          <w:rFonts w:ascii="Calibri" w:hAnsi="Calibri" w:cs="Calibri"/>
          <w:sz w:val="20"/>
          <w:szCs w:val="20"/>
        </w:rPr>
        <w:t>to maintain and enhance</w:t>
      </w:r>
      <w:r w:rsidR="002A3347" w:rsidRPr="000762EE">
        <w:rPr>
          <w:rFonts w:ascii="Calibri" w:hAnsi="Calibri" w:cs="Calibri"/>
          <w:sz w:val="20"/>
          <w:szCs w:val="20"/>
        </w:rPr>
        <w:t xml:space="preserve"> their customer experience. Offering personalized incentives, exclusive benefits, and premium services tailored to their preferences can help solidify loyalty further. </w:t>
      </w:r>
    </w:p>
    <w:p w14:paraId="1BE81153" w14:textId="1A815557" w:rsidR="0010144B" w:rsidRPr="000762EE" w:rsidRDefault="0010144B" w:rsidP="007917E6">
      <w:pPr>
        <w:pStyle w:val="ListParagraph"/>
        <w:numPr>
          <w:ilvl w:val="0"/>
          <w:numId w:val="5"/>
        </w:numPr>
        <w:rPr>
          <w:rFonts w:ascii="Calibri" w:hAnsi="Calibri" w:cs="Calibri"/>
          <w:sz w:val="20"/>
          <w:szCs w:val="20"/>
        </w:rPr>
      </w:pPr>
      <w:r w:rsidRPr="000762EE">
        <w:rPr>
          <w:rFonts w:ascii="Calibri" w:hAnsi="Calibri" w:cs="Calibri"/>
          <w:i/>
          <w:iCs/>
          <w:sz w:val="20"/>
          <w:szCs w:val="20"/>
        </w:rPr>
        <w:t>Engage with Active Enthusiasts</w:t>
      </w:r>
      <w:r w:rsidRPr="000762EE">
        <w:rPr>
          <w:rFonts w:ascii="Calibri" w:hAnsi="Calibri" w:cs="Calibri"/>
          <w:sz w:val="20"/>
          <w:szCs w:val="20"/>
        </w:rPr>
        <w:t xml:space="preserve">: </w:t>
      </w:r>
      <w:r w:rsidR="002A3347" w:rsidRPr="000762EE">
        <w:rPr>
          <w:rFonts w:ascii="Calibri" w:hAnsi="Calibri" w:cs="Calibri"/>
          <w:sz w:val="20"/>
          <w:szCs w:val="20"/>
        </w:rPr>
        <w:t xml:space="preserve">While they may not have the longest tenure, Active Enthusiasts exhibit high spending patterns and a willingness to explore premium services. Engaging with this segment through </w:t>
      </w:r>
      <w:r w:rsidR="002A3347" w:rsidRPr="000762EE">
        <w:rPr>
          <w:rFonts w:ascii="Calibri" w:hAnsi="Calibri" w:cs="Calibri"/>
          <w:sz w:val="20"/>
          <w:szCs w:val="20"/>
        </w:rPr>
        <w:lastRenderedPageBreak/>
        <w:t xml:space="preserve">targeted marketing campaigns highlighting new offerings and service upgrades can encourage continued spending and foster long-term loyalty. </w:t>
      </w:r>
    </w:p>
    <w:p w14:paraId="06B41C06" w14:textId="5060B5EC" w:rsidR="0010144B" w:rsidRPr="000762EE" w:rsidRDefault="0010144B" w:rsidP="007917E6">
      <w:pPr>
        <w:pStyle w:val="ListParagraph"/>
        <w:numPr>
          <w:ilvl w:val="0"/>
          <w:numId w:val="5"/>
        </w:numPr>
        <w:rPr>
          <w:rFonts w:ascii="Calibri" w:hAnsi="Calibri" w:cs="Calibri"/>
          <w:sz w:val="20"/>
          <w:szCs w:val="20"/>
        </w:rPr>
      </w:pPr>
      <w:r w:rsidRPr="000762EE">
        <w:rPr>
          <w:rFonts w:ascii="Calibri" w:hAnsi="Calibri" w:cs="Calibri"/>
          <w:i/>
          <w:iCs/>
          <w:sz w:val="20"/>
          <w:szCs w:val="20"/>
        </w:rPr>
        <w:t>Nurture Emerging Engagers</w:t>
      </w:r>
      <w:r w:rsidRPr="000762EE">
        <w:rPr>
          <w:rFonts w:ascii="Calibri" w:hAnsi="Calibri" w:cs="Calibri"/>
          <w:sz w:val="20"/>
          <w:szCs w:val="20"/>
        </w:rPr>
        <w:t xml:space="preserve">: </w:t>
      </w:r>
      <w:r w:rsidR="002A3347" w:rsidRPr="000762EE">
        <w:rPr>
          <w:rFonts w:ascii="Calibri" w:hAnsi="Calibri" w:cs="Calibri"/>
          <w:sz w:val="20"/>
          <w:szCs w:val="20"/>
        </w:rPr>
        <w:t xml:space="preserve">Although relatively new in tenure, Emerging Engagers show promising growth potential with their high spending patterns. Investing in initiatives to enhance their overall experience, such as providing comprehensive onboarding support and rewards for continued engagement, can help solidify their loyalty and maximize their lifetime value. </w:t>
      </w:r>
    </w:p>
    <w:p w14:paraId="37F08598" w14:textId="57415444" w:rsidR="0010144B" w:rsidRPr="000762EE" w:rsidRDefault="0010144B" w:rsidP="007917E6">
      <w:pPr>
        <w:pStyle w:val="ListParagraph"/>
        <w:numPr>
          <w:ilvl w:val="0"/>
          <w:numId w:val="5"/>
        </w:numPr>
        <w:rPr>
          <w:rFonts w:ascii="Calibri" w:hAnsi="Calibri" w:cs="Calibri"/>
          <w:sz w:val="20"/>
          <w:szCs w:val="20"/>
        </w:rPr>
      </w:pPr>
      <w:r w:rsidRPr="000762EE">
        <w:rPr>
          <w:rFonts w:ascii="Calibri" w:hAnsi="Calibri" w:cs="Calibri"/>
          <w:i/>
          <w:iCs/>
          <w:sz w:val="20"/>
          <w:szCs w:val="20"/>
        </w:rPr>
        <w:t>Consider Retention Strategies for Entry Economizers</w:t>
      </w:r>
      <w:r w:rsidRPr="000762EE">
        <w:rPr>
          <w:rFonts w:ascii="Calibri" w:hAnsi="Calibri" w:cs="Calibri"/>
          <w:sz w:val="20"/>
          <w:szCs w:val="20"/>
        </w:rPr>
        <w:t xml:space="preserve">: </w:t>
      </w:r>
      <w:r w:rsidR="002A3347" w:rsidRPr="000762EE">
        <w:rPr>
          <w:rFonts w:ascii="Calibri" w:hAnsi="Calibri" w:cs="Calibri"/>
          <w:sz w:val="20"/>
          <w:szCs w:val="20"/>
        </w:rPr>
        <w:t xml:space="preserve">While they represent </w:t>
      </w:r>
      <w:r w:rsidR="00857617" w:rsidRPr="000762EE">
        <w:rPr>
          <w:rFonts w:ascii="Calibri" w:hAnsi="Calibri" w:cs="Calibri"/>
          <w:sz w:val="20"/>
          <w:szCs w:val="20"/>
        </w:rPr>
        <w:t>the</w:t>
      </w:r>
      <w:r w:rsidR="002A3347" w:rsidRPr="000762EE">
        <w:rPr>
          <w:rFonts w:ascii="Calibri" w:hAnsi="Calibri" w:cs="Calibri"/>
          <w:sz w:val="20"/>
          <w:szCs w:val="20"/>
        </w:rPr>
        <w:t xml:space="preserve"> large</w:t>
      </w:r>
      <w:r w:rsidR="00857617" w:rsidRPr="000762EE">
        <w:rPr>
          <w:rFonts w:ascii="Calibri" w:hAnsi="Calibri" w:cs="Calibri"/>
          <w:sz w:val="20"/>
          <w:szCs w:val="20"/>
        </w:rPr>
        <w:t>st</w:t>
      </w:r>
      <w:r w:rsidR="002A3347" w:rsidRPr="000762EE">
        <w:rPr>
          <w:rFonts w:ascii="Calibri" w:hAnsi="Calibri" w:cs="Calibri"/>
          <w:sz w:val="20"/>
          <w:szCs w:val="20"/>
        </w:rPr>
        <w:t xml:space="preserve"> portion of the customer base, they have the lowest tenure and spending habits. Implementing targeted retention strategies focused on value and affordability, such as offering cost-effective service bundles, flexible payment options, and promotions tailored to more budget-conscious preferences, can help retain these customers and potentially increase their spending over time as they grow with the company. </w:t>
      </w:r>
    </w:p>
    <w:p w14:paraId="5A32889C" w14:textId="041AA5F7" w:rsidR="0010144B" w:rsidRPr="000762EE" w:rsidRDefault="0010144B" w:rsidP="007917E6">
      <w:pPr>
        <w:rPr>
          <w:rFonts w:ascii="Calibri" w:hAnsi="Calibri" w:cs="Calibri"/>
          <w:sz w:val="20"/>
          <w:szCs w:val="20"/>
        </w:rPr>
      </w:pPr>
      <w:r w:rsidRPr="000762EE">
        <w:rPr>
          <w:rFonts w:ascii="Calibri" w:hAnsi="Calibri" w:cs="Calibri"/>
          <w:sz w:val="20"/>
          <w:szCs w:val="20"/>
        </w:rPr>
        <w:t xml:space="preserve">By strategically targeting each segment with personalized retention initiatives aligned with their specific characteristics and preferences, the company can optimize its customer retention efforts and cultivate long-term relationships with its customer base. </w:t>
      </w:r>
    </w:p>
    <w:p w14:paraId="4014A7AF" w14:textId="77777777" w:rsidR="005A7317" w:rsidRPr="000762EE" w:rsidRDefault="005A7317" w:rsidP="007917E6">
      <w:pPr>
        <w:rPr>
          <w:rFonts w:ascii="Calibri" w:hAnsi="Calibri" w:cs="Calibri"/>
          <w:sz w:val="20"/>
          <w:szCs w:val="20"/>
        </w:rPr>
      </w:pPr>
    </w:p>
    <w:sectPr w:rsidR="005A7317" w:rsidRPr="000762EE">
      <w:headerReference w:type="even" r:id="rId18"/>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D15DB" w14:textId="77777777" w:rsidR="000D2077" w:rsidRDefault="000D2077" w:rsidP="009C27D1">
      <w:r>
        <w:separator/>
      </w:r>
    </w:p>
  </w:endnote>
  <w:endnote w:type="continuationSeparator" w:id="0">
    <w:p w14:paraId="5C518705" w14:textId="77777777" w:rsidR="000D2077" w:rsidRDefault="000D2077" w:rsidP="009C2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7A883" w14:textId="77777777" w:rsidR="000D2077" w:rsidRDefault="000D2077" w:rsidP="009C27D1">
      <w:r>
        <w:separator/>
      </w:r>
    </w:p>
  </w:footnote>
  <w:footnote w:type="continuationSeparator" w:id="0">
    <w:p w14:paraId="14A52908" w14:textId="77777777" w:rsidR="000D2077" w:rsidRDefault="000D2077" w:rsidP="009C27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1038130"/>
      <w:docPartObj>
        <w:docPartGallery w:val="Page Numbers (Top of Page)"/>
        <w:docPartUnique/>
      </w:docPartObj>
    </w:sdtPr>
    <w:sdtContent>
      <w:p w14:paraId="3A60CD6D" w14:textId="0A75FD94" w:rsidR="009C27D1" w:rsidRDefault="009C27D1" w:rsidP="002211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476F6C" w14:textId="77777777" w:rsidR="009C27D1" w:rsidRDefault="009C27D1" w:rsidP="009C27D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4896155"/>
      <w:docPartObj>
        <w:docPartGallery w:val="Page Numbers (Top of Page)"/>
        <w:docPartUnique/>
      </w:docPartObj>
    </w:sdtPr>
    <w:sdtContent>
      <w:p w14:paraId="1AE99332" w14:textId="2AF662E3" w:rsidR="009C27D1" w:rsidRDefault="009C27D1" w:rsidP="002211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3F39EC" w14:textId="77777777" w:rsidR="009C27D1" w:rsidRDefault="009C27D1" w:rsidP="009C27D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05768"/>
    <w:multiLevelType w:val="hybridMultilevel"/>
    <w:tmpl w:val="F4621A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52312"/>
    <w:multiLevelType w:val="hybridMultilevel"/>
    <w:tmpl w:val="467A1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C64C2"/>
    <w:multiLevelType w:val="hybridMultilevel"/>
    <w:tmpl w:val="5D224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3F3CE8"/>
    <w:multiLevelType w:val="hybridMultilevel"/>
    <w:tmpl w:val="847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810D35"/>
    <w:multiLevelType w:val="hybridMultilevel"/>
    <w:tmpl w:val="1D9E9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DF46C3"/>
    <w:multiLevelType w:val="hybridMultilevel"/>
    <w:tmpl w:val="5B265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1030717">
    <w:abstractNumId w:val="0"/>
  </w:num>
  <w:num w:numId="2" w16cid:durableId="1043410310">
    <w:abstractNumId w:val="2"/>
  </w:num>
  <w:num w:numId="3" w16cid:durableId="843671165">
    <w:abstractNumId w:val="1"/>
  </w:num>
  <w:num w:numId="4" w16cid:durableId="1933777905">
    <w:abstractNumId w:val="3"/>
  </w:num>
  <w:num w:numId="5" w16cid:durableId="1506288886">
    <w:abstractNumId w:val="5"/>
  </w:num>
  <w:num w:numId="6" w16cid:durableId="14115811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0E4"/>
    <w:rsid w:val="000137AC"/>
    <w:rsid w:val="000204BF"/>
    <w:rsid w:val="000707B3"/>
    <w:rsid w:val="000762EE"/>
    <w:rsid w:val="000A773B"/>
    <w:rsid w:val="000D2077"/>
    <w:rsid w:val="000D42C5"/>
    <w:rsid w:val="000E39DB"/>
    <w:rsid w:val="0010144B"/>
    <w:rsid w:val="00102A53"/>
    <w:rsid w:val="0014308F"/>
    <w:rsid w:val="00176B0D"/>
    <w:rsid w:val="00187795"/>
    <w:rsid w:val="00193B39"/>
    <w:rsid w:val="00194D77"/>
    <w:rsid w:val="001964E4"/>
    <w:rsid w:val="001A0219"/>
    <w:rsid w:val="001D2B79"/>
    <w:rsid w:val="001F1BE2"/>
    <w:rsid w:val="002105B0"/>
    <w:rsid w:val="00235581"/>
    <w:rsid w:val="0025133A"/>
    <w:rsid w:val="00290A91"/>
    <w:rsid w:val="002A3347"/>
    <w:rsid w:val="00312EA3"/>
    <w:rsid w:val="00354BAE"/>
    <w:rsid w:val="00380E6D"/>
    <w:rsid w:val="003944A2"/>
    <w:rsid w:val="003E054F"/>
    <w:rsid w:val="003F2886"/>
    <w:rsid w:val="003F3493"/>
    <w:rsid w:val="00402448"/>
    <w:rsid w:val="00442695"/>
    <w:rsid w:val="004466A6"/>
    <w:rsid w:val="004570E4"/>
    <w:rsid w:val="00476425"/>
    <w:rsid w:val="00494138"/>
    <w:rsid w:val="00496CBC"/>
    <w:rsid w:val="004B4468"/>
    <w:rsid w:val="004D3F93"/>
    <w:rsid w:val="004F78D9"/>
    <w:rsid w:val="00513DB6"/>
    <w:rsid w:val="00521FFE"/>
    <w:rsid w:val="00555899"/>
    <w:rsid w:val="005A7317"/>
    <w:rsid w:val="00600B31"/>
    <w:rsid w:val="00612815"/>
    <w:rsid w:val="00622CE8"/>
    <w:rsid w:val="00655615"/>
    <w:rsid w:val="0068357D"/>
    <w:rsid w:val="006C70AA"/>
    <w:rsid w:val="006F2D92"/>
    <w:rsid w:val="00704735"/>
    <w:rsid w:val="007308A8"/>
    <w:rsid w:val="007745AA"/>
    <w:rsid w:val="0078192A"/>
    <w:rsid w:val="007917E6"/>
    <w:rsid w:val="00857617"/>
    <w:rsid w:val="0086423D"/>
    <w:rsid w:val="008E14FF"/>
    <w:rsid w:val="0097124B"/>
    <w:rsid w:val="00991E7A"/>
    <w:rsid w:val="009A71A2"/>
    <w:rsid w:val="009B4C98"/>
    <w:rsid w:val="009B6E34"/>
    <w:rsid w:val="009C27D1"/>
    <w:rsid w:val="009C7437"/>
    <w:rsid w:val="00AC0F44"/>
    <w:rsid w:val="00AD6036"/>
    <w:rsid w:val="00AE7753"/>
    <w:rsid w:val="00B00964"/>
    <w:rsid w:val="00B04AC5"/>
    <w:rsid w:val="00B62731"/>
    <w:rsid w:val="00BA3317"/>
    <w:rsid w:val="00BB53EB"/>
    <w:rsid w:val="00C344EA"/>
    <w:rsid w:val="00C57C87"/>
    <w:rsid w:val="00CA2B00"/>
    <w:rsid w:val="00CB399F"/>
    <w:rsid w:val="00CE4D1E"/>
    <w:rsid w:val="00D05C3D"/>
    <w:rsid w:val="00D1085F"/>
    <w:rsid w:val="00D30895"/>
    <w:rsid w:val="00D56A41"/>
    <w:rsid w:val="00D61F58"/>
    <w:rsid w:val="00DA35B3"/>
    <w:rsid w:val="00E70A30"/>
    <w:rsid w:val="00EB39C6"/>
    <w:rsid w:val="00EF7636"/>
    <w:rsid w:val="00F2318C"/>
    <w:rsid w:val="00F30BBA"/>
    <w:rsid w:val="00FA48C3"/>
    <w:rsid w:val="00FA7B04"/>
    <w:rsid w:val="00FB3757"/>
    <w:rsid w:val="00FD268F"/>
    <w:rsid w:val="00FD3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CF7BB3"/>
  <w15:chartTrackingRefBased/>
  <w15:docId w15:val="{DCAF390C-E70E-9A4B-AA36-DD7EBA532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0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70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70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70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70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70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70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70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70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0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70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70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70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70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70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70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70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70E4"/>
    <w:rPr>
      <w:rFonts w:eastAsiaTheme="majorEastAsia" w:cstheme="majorBidi"/>
      <w:color w:val="272727" w:themeColor="text1" w:themeTint="D8"/>
    </w:rPr>
  </w:style>
  <w:style w:type="paragraph" w:styleId="Title">
    <w:name w:val="Title"/>
    <w:basedOn w:val="Normal"/>
    <w:next w:val="Normal"/>
    <w:link w:val="TitleChar"/>
    <w:uiPriority w:val="10"/>
    <w:qFormat/>
    <w:rsid w:val="004570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0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70E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70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70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70E4"/>
    <w:rPr>
      <w:i/>
      <w:iCs/>
      <w:color w:val="404040" w:themeColor="text1" w:themeTint="BF"/>
    </w:rPr>
  </w:style>
  <w:style w:type="paragraph" w:styleId="ListParagraph">
    <w:name w:val="List Paragraph"/>
    <w:basedOn w:val="Normal"/>
    <w:uiPriority w:val="34"/>
    <w:qFormat/>
    <w:rsid w:val="004570E4"/>
    <w:pPr>
      <w:ind w:left="720"/>
      <w:contextualSpacing/>
    </w:pPr>
  </w:style>
  <w:style w:type="character" w:styleId="IntenseEmphasis">
    <w:name w:val="Intense Emphasis"/>
    <w:basedOn w:val="DefaultParagraphFont"/>
    <w:uiPriority w:val="21"/>
    <w:qFormat/>
    <w:rsid w:val="004570E4"/>
    <w:rPr>
      <w:i/>
      <w:iCs/>
      <w:color w:val="0F4761" w:themeColor="accent1" w:themeShade="BF"/>
    </w:rPr>
  </w:style>
  <w:style w:type="paragraph" w:styleId="IntenseQuote">
    <w:name w:val="Intense Quote"/>
    <w:basedOn w:val="Normal"/>
    <w:next w:val="Normal"/>
    <w:link w:val="IntenseQuoteChar"/>
    <w:uiPriority w:val="30"/>
    <w:qFormat/>
    <w:rsid w:val="004570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70E4"/>
    <w:rPr>
      <w:i/>
      <w:iCs/>
      <w:color w:val="0F4761" w:themeColor="accent1" w:themeShade="BF"/>
    </w:rPr>
  </w:style>
  <w:style w:type="character" w:styleId="IntenseReference">
    <w:name w:val="Intense Reference"/>
    <w:basedOn w:val="DefaultParagraphFont"/>
    <w:uiPriority w:val="32"/>
    <w:qFormat/>
    <w:rsid w:val="004570E4"/>
    <w:rPr>
      <w:b/>
      <w:bCs/>
      <w:smallCaps/>
      <w:color w:val="0F4761" w:themeColor="accent1" w:themeShade="BF"/>
      <w:spacing w:val="5"/>
    </w:rPr>
  </w:style>
  <w:style w:type="paragraph" w:styleId="Header">
    <w:name w:val="header"/>
    <w:basedOn w:val="Normal"/>
    <w:link w:val="HeaderChar"/>
    <w:uiPriority w:val="99"/>
    <w:unhideWhenUsed/>
    <w:rsid w:val="009C27D1"/>
    <w:pPr>
      <w:tabs>
        <w:tab w:val="center" w:pos="4680"/>
        <w:tab w:val="right" w:pos="9360"/>
      </w:tabs>
    </w:pPr>
  </w:style>
  <w:style w:type="character" w:customStyle="1" w:styleId="HeaderChar">
    <w:name w:val="Header Char"/>
    <w:basedOn w:val="DefaultParagraphFont"/>
    <w:link w:val="Header"/>
    <w:uiPriority w:val="99"/>
    <w:rsid w:val="009C27D1"/>
  </w:style>
  <w:style w:type="paragraph" w:styleId="Footer">
    <w:name w:val="footer"/>
    <w:basedOn w:val="Normal"/>
    <w:link w:val="FooterChar"/>
    <w:uiPriority w:val="99"/>
    <w:unhideWhenUsed/>
    <w:rsid w:val="009C27D1"/>
    <w:pPr>
      <w:tabs>
        <w:tab w:val="center" w:pos="4680"/>
        <w:tab w:val="right" w:pos="9360"/>
      </w:tabs>
    </w:pPr>
  </w:style>
  <w:style w:type="character" w:customStyle="1" w:styleId="FooterChar">
    <w:name w:val="Footer Char"/>
    <w:basedOn w:val="DefaultParagraphFont"/>
    <w:link w:val="Footer"/>
    <w:uiPriority w:val="99"/>
    <w:rsid w:val="009C27D1"/>
  </w:style>
  <w:style w:type="character" w:styleId="PageNumber">
    <w:name w:val="page number"/>
    <w:basedOn w:val="DefaultParagraphFont"/>
    <w:uiPriority w:val="99"/>
    <w:semiHidden/>
    <w:unhideWhenUsed/>
    <w:rsid w:val="009C2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14</Pages>
  <Words>2771</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Adeline R Casali</dc:creator>
  <cp:keywords/>
  <dc:description/>
  <cp:lastModifiedBy>Adeline R Casali</cp:lastModifiedBy>
  <cp:revision>75</cp:revision>
  <dcterms:created xsi:type="dcterms:W3CDTF">2024-05-01T21:08:00Z</dcterms:created>
  <dcterms:modified xsi:type="dcterms:W3CDTF">2024-06-06T13:02:00Z</dcterms:modified>
</cp:coreProperties>
</file>